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660637"/>
    <w:bookmarkEnd w:id="0"/>
    <w:p w14:paraId="3BF90896" w14:textId="77777777" w:rsidR="006D737B" w:rsidRDefault="00CB2FE5">
      <w:pPr>
        <w:textAlignment w:val="baseline"/>
        <w:rPr>
          <w:rFonts w:eastAsia="Times New Roman"/>
          <w:color w:val="000000"/>
          <w:sz w:val="24"/>
        </w:rPr>
      </w:pPr>
      <w:r>
        <w:rPr>
          <w:noProof/>
        </w:rPr>
        <mc:AlternateContent>
          <mc:Choice Requires="wps">
            <w:drawing>
              <wp:anchor distT="0" distB="0" distL="114300" distR="114300" simplePos="0" relativeHeight="251644416" behindDoc="1" locked="0" layoutInCell="1" allowOverlap="1" wp14:anchorId="271CC5A4" wp14:editId="15D6F08F">
                <wp:simplePos x="0" y="0"/>
                <wp:positionH relativeFrom="page">
                  <wp:posOffset>0</wp:posOffset>
                </wp:positionH>
                <wp:positionV relativeFrom="page">
                  <wp:posOffset>0</wp:posOffset>
                </wp:positionV>
                <wp:extent cx="7562215" cy="10692130"/>
                <wp:effectExtent l="0" t="0" r="0" b="0"/>
                <wp:wrapNone/>
                <wp:docPr id="20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9D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14F90" w14:textId="77777777" w:rsidR="00EB13C7" w:rsidRDefault="00EB13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CC5A4" id="_x0000_t202" coordsize="21600,21600" o:spt="202" path="m,l,21600r21600,l21600,xe">
                <v:stroke joinstyle="miter"/>
                <v:path gradientshapeok="t" o:connecttype="rect"/>
              </v:shapetype>
              <v:shape id="_x0000_s0" o:spid="_x0000_s1026" type="#_x0000_t202" style="position:absolute;margin-left:0;margin-top:0;width:595.45pt;height:84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" fillcolor="#c9d6e7" stroked="f">
                <v:textbox>
                  <w:txbxContent>
                    <w:p w14:paraId="71C14F90" w14:textId="77777777" w:rsidR="00EB13C7" w:rsidRDefault="00EB13C7"/>
                  </w:txbxContent>
                </v:textbox>
                <w10:wrap anchorx="page" anchory="page"/>
              </v:shape>
            </w:pict>
          </mc:Fallback>
        </mc:AlternateContent>
      </w:r>
      <w:r>
        <w:rPr>
          <w:noProof/>
        </w:rPr>
        <mc:AlternateContent>
          <mc:Choice Requires="wps">
            <w:drawing>
              <wp:anchor distT="0" distB="0" distL="0" distR="0" simplePos="0" relativeHeight="251645440" behindDoc="1" locked="0" layoutInCell="1" allowOverlap="1" wp14:anchorId="71D75877" wp14:editId="6D69C81C">
                <wp:simplePos x="0" y="0"/>
                <wp:positionH relativeFrom="page">
                  <wp:posOffset>0</wp:posOffset>
                </wp:positionH>
                <wp:positionV relativeFrom="page">
                  <wp:posOffset>0</wp:posOffset>
                </wp:positionV>
                <wp:extent cx="7562215" cy="10692130"/>
                <wp:effectExtent l="0" t="0" r="0" b="0"/>
                <wp:wrapSquare wrapText="bothSides"/>
                <wp:docPr id="20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9D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9AA60" w14:textId="77777777" w:rsidR="00EB13C7" w:rsidRDefault="00EB13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5877" id="Text Box 211" o:spid="_x0000_s1027" type="#_x0000_t202" style="position:absolute;margin-left:0;margin-top:0;width:595.45pt;height:841.9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" fillcolor="#c9d6e7" stroked="f">
                <v:textbox inset="0,0,0,0">
                  <w:txbxContent>
                    <w:p w14:paraId="1199AA60" w14:textId="77777777" w:rsidR="00EB13C7" w:rsidRDefault="00EB13C7"/>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14:anchorId="0E2ED62E" wp14:editId="35DB6DDD">
                <wp:simplePos x="0" y="0"/>
                <wp:positionH relativeFrom="page">
                  <wp:posOffset>0</wp:posOffset>
                </wp:positionH>
                <wp:positionV relativeFrom="page">
                  <wp:posOffset>0</wp:posOffset>
                </wp:positionV>
                <wp:extent cx="2270760" cy="606425"/>
                <wp:effectExtent l="0" t="0" r="0" b="0"/>
                <wp:wrapNone/>
                <wp:docPr id="20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606425"/>
                        </a:xfrm>
                        <a:prstGeom prst="rect">
                          <a:avLst/>
                        </a:prstGeom>
                        <a:solidFill>
                          <a:srgbClr val="005F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4F85" w14:textId="77777777" w:rsidR="00EB13C7" w:rsidRDefault="00EB13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D62E" id="Text Box 210" o:spid="_x0000_s1028" type="#_x0000_t202" style="position:absolute;margin-left:0;margin-top:0;width:178.8pt;height:47.7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" fillcolor="#005fa9" stroked="f">
                <v:textbox inset="0,0,0,0">
                  <w:txbxContent>
                    <w:p w14:paraId="15064F85" w14:textId="77777777" w:rsidR="00EB13C7" w:rsidRDefault="00EB13C7"/>
                  </w:txbxContent>
                </v:textbox>
                <w10:wrap anchorx="page" anchory="page"/>
              </v:shape>
            </w:pict>
          </mc:Fallback>
        </mc:AlternateContent>
      </w:r>
      <w:r>
        <w:rPr>
          <w:noProof/>
        </w:rPr>
        <mc:AlternateContent>
          <mc:Choice Requires="wps">
            <w:drawing>
              <wp:anchor distT="0" distB="0" distL="0" distR="0" simplePos="0" relativeHeight="251647488" behindDoc="1" locked="0" layoutInCell="1" allowOverlap="1" wp14:anchorId="3E12983E" wp14:editId="6A675E02">
                <wp:simplePos x="0" y="0"/>
                <wp:positionH relativeFrom="page">
                  <wp:posOffset>0</wp:posOffset>
                </wp:positionH>
                <wp:positionV relativeFrom="page">
                  <wp:posOffset>0</wp:posOffset>
                </wp:positionV>
                <wp:extent cx="7562215" cy="10692130"/>
                <wp:effectExtent l="0" t="0" r="0" b="0"/>
                <wp:wrapSquare wrapText="bothSides"/>
                <wp:docPr id="19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8C10" w14:textId="77777777" w:rsidR="00EB13C7" w:rsidRDefault="00EB13C7">
                            <w:pPr>
                              <w:textAlignment w:val="baseline"/>
                            </w:pPr>
                            <w:r>
                              <w:rPr>
                                <w:noProof/>
                              </w:rPr>
                              <w:drawing>
                                <wp:inline distT="0" distB="0" distL="0" distR="0" wp14:anchorId="3B7EF3B8" wp14:editId="10589DF5">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2983E" id="_x0000_t202" coordsize="21600,21600" o:spt="202" path="m,l,21600r21600,l21600,xe">
                <v:stroke joinstyle="miter"/>
                <v:path gradientshapeok="t" o:connecttype="rect"/>
              </v:shapetype>
              <v:shape id="Text Box 209" o:spid="_x0000_s1029" type="#_x0000_t202" style="position:absolute;margin-left:0;margin-top:0;width:595.45pt;height:841.9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" filled="f" stroked="f">
                <v:textbox inset="0,0,0,0">
                  <w:txbxContent>
                    <w:p w14:paraId="18398C10" w14:textId="77777777" w:rsidR="00EB13C7" w:rsidRDefault="00EB13C7">
                      <w:pPr>
                        <w:textAlignment w:val="baseline"/>
                      </w:pPr>
                      <w:r>
                        <w:rPr>
                          <w:noProof/>
                        </w:rPr>
                        <w:drawing>
                          <wp:inline distT="0" distB="0" distL="0" distR="0" wp14:anchorId="3B7EF3B8" wp14:editId="10589DF5">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14:anchorId="1A8E6A9D" wp14:editId="649CD47C">
                <wp:simplePos x="0" y="0"/>
                <wp:positionH relativeFrom="page">
                  <wp:posOffset>1027430</wp:posOffset>
                </wp:positionH>
                <wp:positionV relativeFrom="page">
                  <wp:posOffset>3783965</wp:posOffset>
                </wp:positionV>
                <wp:extent cx="5151120" cy="934720"/>
                <wp:effectExtent l="0" t="0" r="0" b="0"/>
                <wp:wrapSquare wrapText="bothSides"/>
                <wp:docPr id="1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1ED4" w14:textId="77777777" w:rsidR="00B44BC1" w:rsidRPr="005F6A30" w:rsidRDefault="00B44BC1" w:rsidP="00B44BC1">
                            <w:pPr>
                              <w:spacing w:line="367" w:lineRule="exact"/>
                              <w:jc w:val="center"/>
                              <w:textAlignment w:val="baseline"/>
                              <w:rPr>
                                <w:rFonts w:ascii="Arial" w:eastAsia="Arial" w:hAnsi="Arial" w:cs="Arial"/>
                                <w:color w:val="000000"/>
                                <w:sz w:val="32"/>
                                <w:lang w:eastAsia="ja-JP"/>
                              </w:rPr>
                            </w:pPr>
                            <w:r w:rsidRPr="005F6A30">
                              <w:rPr>
                                <w:rFonts w:ascii="Arial" w:eastAsia="Arial" w:hAnsi="Arial" w:cs="Arial"/>
                                <w:color w:val="000000"/>
                                <w:sz w:val="32"/>
                                <w:lang w:eastAsia="ja-JP"/>
                              </w:rPr>
                              <w:t>DC-DC</w:t>
                            </w:r>
                            <w:r w:rsidRPr="005F6A30">
                              <w:rPr>
                                <w:rFonts w:ascii="Arial" w:eastAsia="ＭＳ 明朝" w:hAnsi="Arial" w:cs="Arial"/>
                                <w:color w:val="000000"/>
                                <w:sz w:val="32"/>
                                <w:lang w:eastAsia="ja-JP"/>
                              </w:rPr>
                              <w:t>コンバータの同期整流の効率と過電圧スパイクを最適化するための簡単な設計手法</w:t>
                            </w:r>
                          </w:p>
                          <w:p w14:paraId="76EB8646" w14:textId="77777777" w:rsidR="00B44BC1" w:rsidRPr="005F6A30" w:rsidRDefault="00B44BC1" w:rsidP="00B44BC1">
                            <w:pPr>
                              <w:spacing w:line="367" w:lineRule="exact"/>
                              <w:jc w:val="center"/>
                              <w:textAlignment w:val="baseline"/>
                              <w:rPr>
                                <w:rFonts w:ascii="Arial" w:eastAsia="Arial" w:hAnsi="Arial" w:cs="Arial"/>
                                <w:color w:val="FF0000"/>
                                <w:sz w:val="32"/>
                                <w:lang w:eastAsia="ja-JP"/>
                              </w:rPr>
                            </w:pPr>
                          </w:p>
                          <w:p w14:paraId="448B34C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7467D2"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BFBF9A"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626486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5B40F2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7B70C1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457808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BEBBC4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DA1B5F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FCED95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D73B352"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AB321C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524036B"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1A4132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E80E0D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13D9D9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3D3D12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00C4F9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357109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23CFB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E5549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E9D60E"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BC5A45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83E5B7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B48F25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885362A"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97BC533"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C48E42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364C57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BF758D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18135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5A9AA6B"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8FBBA3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C23A6A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EBDF465"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8558D5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51C743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FA21BC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9112A1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2888B0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B4B2B57"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DCA9C9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0E653F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F2F7E3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C0A2E9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DAA478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887A6E5"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71A5B4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98F690F" w14:textId="6805C69B" w:rsidR="00EB13C7" w:rsidRPr="00B44BC1" w:rsidRDefault="00EB13C7">
                            <w:pPr>
                              <w:spacing w:line="367" w:lineRule="exact"/>
                              <w:jc w:val="center"/>
                              <w:textAlignment w:val="baseline"/>
                              <w:rPr>
                                <w:rFonts w:ascii="Arial" w:eastAsia="Arial" w:hAnsi="Arial"/>
                                <w:color w:val="000000"/>
                                <w:sz w:val="32"/>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6A9D" id="Text Box 208" o:spid="_x0000_s1030" type="#_x0000_t202" style="position:absolute;margin-left:80.9pt;margin-top:297.95pt;width:405.6pt;height:73.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" filled="f" stroked="f">
                <v:textbox inset="0,0,0,0">
                  <w:txbxContent>
                    <w:p w14:paraId="40401ED4" w14:textId="77777777" w:rsidR="00B44BC1" w:rsidRPr="005F6A30" w:rsidRDefault="00B44BC1" w:rsidP="00B44BC1">
                      <w:pPr>
                        <w:spacing w:line="367" w:lineRule="exact"/>
                        <w:jc w:val="center"/>
                        <w:textAlignment w:val="baseline"/>
                        <w:rPr>
                          <w:rFonts w:ascii="Arial" w:eastAsia="Arial" w:hAnsi="Arial" w:cs="Arial"/>
                          <w:color w:val="000000"/>
                          <w:sz w:val="32"/>
                          <w:lang w:eastAsia="ja-JP"/>
                        </w:rPr>
                      </w:pPr>
                      <w:r w:rsidRPr="005F6A30">
                        <w:rPr>
                          <w:rFonts w:ascii="Arial" w:eastAsia="Arial" w:hAnsi="Arial" w:cs="Arial"/>
                          <w:color w:val="000000"/>
                          <w:sz w:val="32"/>
                          <w:lang w:eastAsia="ja-JP"/>
                        </w:rPr>
                        <w:t>DC-DC</w:t>
                      </w:r>
                      <w:r w:rsidRPr="005F6A30">
                        <w:rPr>
                          <w:rFonts w:ascii="Arial" w:eastAsia="ＭＳ 明朝" w:hAnsi="Arial" w:cs="Arial"/>
                          <w:color w:val="000000"/>
                          <w:sz w:val="32"/>
                          <w:lang w:eastAsia="ja-JP"/>
                        </w:rPr>
                        <w:t>コンバータの同期整流の効率と過電圧スパイクを最適化するための簡単な設計手法</w:t>
                      </w:r>
                    </w:p>
                    <w:p w14:paraId="76EB8646" w14:textId="77777777" w:rsidR="00B44BC1" w:rsidRPr="005F6A30" w:rsidRDefault="00B44BC1" w:rsidP="00B44BC1">
                      <w:pPr>
                        <w:spacing w:line="367" w:lineRule="exact"/>
                        <w:jc w:val="center"/>
                        <w:textAlignment w:val="baseline"/>
                        <w:rPr>
                          <w:rFonts w:ascii="Arial" w:eastAsia="Arial" w:hAnsi="Arial" w:cs="Arial"/>
                          <w:color w:val="FF0000"/>
                          <w:sz w:val="32"/>
                          <w:lang w:eastAsia="ja-JP"/>
                        </w:rPr>
                      </w:pPr>
                    </w:p>
                    <w:p w14:paraId="448B34C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7467D2"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BFBF9A"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626486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5B40F2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7B70C1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457808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BEBBC4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DA1B5F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FCED95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D73B352"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AB321C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524036B"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1A4132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E80E0D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13D9D9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3D3D12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00C4F9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357109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23CFB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E5549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EE9D60E"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BC5A45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83E5B7F"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B48F25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885362A"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97BC533"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C48E42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364C571"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BF758D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B18135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55A9AA6B"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8FBBA3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C23A6A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EBDF465"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8558D5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051C7430"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FA21BC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79112A16"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2888B0D"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6B4B2B57"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DCA9C9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0E653F4"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3F2F7E3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C0A2E98"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DAA478C"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1887A6E5"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271A5B49" w14:textId="77777777" w:rsidR="00B44BC1" w:rsidRPr="00B44BC1" w:rsidRDefault="00B44BC1" w:rsidP="00B44BC1">
                      <w:pPr>
                        <w:spacing w:line="367" w:lineRule="exact"/>
                        <w:jc w:val="center"/>
                        <w:textAlignment w:val="baseline"/>
                        <w:rPr>
                          <w:rFonts w:ascii="Arial" w:eastAsia="Arial" w:hAnsi="Arial"/>
                          <w:color w:val="000000"/>
                          <w:sz w:val="32"/>
                          <w:lang w:eastAsia="ja-JP"/>
                        </w:rPr>
                      </w:pPr>
                    </w:p>
                    <w:p w14:paraId="498F690F" w14:textId="6805C69B" w:rsidR="00EB13C7" w:rsidRPr="00B44BC1" w:rsidRDefault="00EB13C7">
                      <w:pPr>
                        <w:spacing w:line="367" w:lineRule="exact"/>
                        <w:jc w:val="center"/>
                        <w:textAlignment w:val="baseline"/>
                        <w:rPr>
                          <w:rFonts w:ascii="Arial" w:eastAsia="Arial" w:hAnsi="Arial"/>
                          <w:color w:val="000000"/>
                          <w:sz w:val="32"/>
                          <w:lang w:eastAsia="ja-JP"/>
                        </w:rPr>
                      </w:pP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14:anchorId="6F9095E0" wp14:editId="18D2A3BF">
                <wp:simplePos x="0" y="0"/>
                <wp:positionH relativeFrom="page">
                  <wp:posOffset>887095</wp:posOffset>
                </wp:positionH>
                <wp:positionV relativeFrom="page">
                  <wp:posOffset>4950460</wp:posOffset>
                </wp:positionV>
                <wp:extent cx="1301115" cy="548640"/>
                <wp:effectExtent l="0" t="0" r="0" b="0"/>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E047" w14:textId="77777777" w:rsidR="00EB13C7" w:rsidRDefault="00EB13C7">
                            <w:pPr>
                              <w:spacing w:line="286" w:lineRule="exact"/>
                              <w:textAlignment w:val="baseline"/>
                              <w:rPr>
                                <w:rFonts w:ascii="Arial" w:eastAsia="Arial" w:hAnsi="Arial"/>
                                <w:color w:val="000000"/>
                                <w:spacing w:val="-2"/>
                                <w:sz w:val="20"/>
                              </w:rPr>
                            </w:pPr>
                            <w:r>
                              <w:rPr>
                                <w:rFonts w:ascii="Arial" w:eastAsia="Arial" w:hAnsi="Arial"/>
                                <w:color w:val="000000"/>
                                <w:spacing w:val="-2"/>
                                <w:sz w:val="20"/>
                              </w:rPr>
                              <w:t xml:space="preserve">IFAT </w:t>
                            </w:r>
                            <w:proofErr w:type="spellStart"/>
                            <w:r>
                              <w:rPr>
                                <w:rFonts w:ascii="Arial" w:eastAsia="Arial" w:hAnsi="Arial"/>
                                <w:color w:val="000000"/>
                                <w:spacing w:val="-2"/>
                                <w:sz w:val="20"/>
                              </w:rPr>
                              <w:t>PMMAPSSEDSMößlacherChristianGuillemantOlivier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95E0" id="Text Box 207" o:spid="_x0000_s1031" type="#_x0000_t202" style="position:absolute;margin-left:69.85pt;margin-top:389.8pt;width:102.45pt;height:43.2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" filled="f" stroked="f">
                <v:textbox inset="0,0,0,0">
                  <w:txbxContent>
                    <w:p w14:paraId="1539E047" w14:textId="77777777" w:rsidR="00EB13C7" w:rsidRDefault="00EB13C7">
                      <w:pPr>
                        <w:spacing w:line="286" w:lineRule="exact"/>
                        <w:textAlignment w:val="baseline"/>
                        <w:rPr>
                          <w:rFonts w:ascii="Arial" w:eastAsia="Arial" w:hAnsi="Arial"/>
                          <w:color w:val="000000"/>
                          <w:spacing w:val="-2"/>
                          <w:sz w:val="20"/>
                        </w:rPr>
                      </w:pPr>
                      <w:r>
                        <w:rPr>
                          <w:rFonts w:ascii="Arial" w:eastAsia="Arial" w:hAnsi="Arial"/>
                          <w:color w:val="000000"/>
                          <w:spacing w:val="-2"/>
                          <w:sz w:val="20"/>
                        </w:rPr>
                        <w:t xml:space="preserve">IFAT </w:t>
                      </w:r>
                      <w:proofErr w:type="spellStart"/>
                      <w:r>
                        <w:rPr>
                          <w:rFonts w:ascii="Arial" w:eastAsia="Arial" w:hAnsi="Arial"/>
                          <w:color w:val="000000"/>
                          <w:spacing w:val="-2"/>
                          <w:sz w:val="20"/>
                        </w:rPr>
                        <w:t>PMMAPSSEDSMößlacherChristianGuillemantOlivier</w:t>
                      </w:r>
                      <w:proofErr w:type="spellEnd"/>
                    </w:p>
                  </w:txbxContent>
                </v:textbox>
                <w10:wrap type="square" anchorx="page" anchory="page"/>
              </v:shape>
            </w:pict>
          </mc:Fallback>
        </mc:AlternateContent>
      </w:r>
    </w:p>
    <w:p w14:paraId="685DBBC3" w14:textId="77777777" w:rsidR="006D737B" w:rsidRDefault="006D737B">
      <w:pPr>
        <w:sectPr w:rsidR="006D737B">
          <w:pgSz w:w="11909" w:h="16838"/>
          <w:pgMar w:top="0" w:right="1440" w:bottom="0" w:left="1440" w:header="720" w:footer="720" w:gutter="0"/>
          <w:cols w:space="720"/>
        </w:sectPr>
      </w:pPr>
    </w:p>
    <w:p w14:paraId="6EF91BFA" w14:textId="77777777" w:rsidR="006D737B" w:rsidRDefault="006D737B">
      <w:pPr>
        <w:textAlignment w:val="baseline"/>
        <w:rPr>
          <w:rFonts w:eastAsia="Times New Roman"/>
          <w:color w:val="000000"/>
          <w:sz w:val="24"/>
        </w:rPr>
      </w:pPr>
    </w:p>
    <w:p w14:paraId="65B3347D" w14:textId="77777777" w:rsidR="006D737B" w:rsidRDefault="006D737B">
      <w:pPr>
        <w:sectPr w:rsidR="006D737B">
          <w:pgSz w:w="11909" w:h="16838"/>
          <w:pgMar w:top="0" w:right="1440" w:bottom="0" w:left="1440" w:header="720" w:footer="720" w:gutter="0"/>
          <w:cols w:space="720"/>
        </w:sectPr>
      </w:pPr>
    </w:p>
    <w:p w14:paraId="26F18431" w14:textId="77777777" w:rsidR="00C36305" w:rsidRDefault="00C36305">
      <w:pPr>
        <w:spacing w:after="442" w:line="182" w:lineRule="exact"/>
        <w:ind w:left="249" w:right="8234"/>
        <w:textAlignment w:val="baseline"/>
        <w:rPr>
          <w:rFonts w:ascii="Arial" w:eastAsia="Arial" w:hAnsi="Arial"/>
          <w:color w:val="000000"/>
          <w:sz w:val="20"/>
        </w:rPr>
      </w:pPr>
    </w:p>
    <w:p w14:paraId="1A690B0B" w14:textId="77777777" w:rsidR="006D737B" w:rsidRPr="00C36305" w:rsidRDefault="00C36305">
      <w:pPr>
        <w:spacing w:after="442" w:line="182" w:lineRule="exact"/>
        <w:ind w:left="249" w:right="8234"/>
        <w:textAlignment w:val="baseline"/>
        <w:rPr>
          <w:rFonts w:ascii="Arial" w:eastAsia="Arial" w:hAnsi="Arial"/>
          <w:color w:val="000000"/>
          <w:sz w:val="20"/>
        </w:rPr>
      </w:pPr>
      <w:proofErr w:type="spellStart"/>
      <w:r w:rsidRPr="00C36305">
        <w:rPr>
          <w:rFonts w:ascii="Arial" w:eastAsia="Arial" w:hAnsi="Arial"/>
          <w:color w:val="000000"/>
          <w:sz w:val="20"/>
        </w:rPr>
        <w:t>目次</w:t>
      </w:r>
      <w:proofErr w:type="spellEnd"/>
    </w:p>
    <w:tbl>
      <w:tblPr>
        <w:tblW w:w="0" w:type="auto"/>
        <w:tblLayout w:type="fixed"/>
        <w:tblCellMar>
          <w:left w:w="0" w:type="dxa"/>
          <w:right w:w="0" w:type="dxa"/>
        </w:tblCellMar>
        <w:tblLook w:val="0000" w:firstRow="0" w:lastRow="0" w:firstColumn="0" w:lastColumn="0" w:noHBand="0" w:noVBand="0"/>
      </w:tblPr>
      <w:tblGrid>
        <w:gridCol w:w="437"/>
        <w:gridCol w:w="9216"/>
        <w:gridCol w:w="707"/>
      </w:tblGrid>
      <w:tr w:rsidR="006D737B" w14:paraId="33C65D99" w14:textId="77777777">
        <w:trPr>
          <w:trHeight w:hRule="exact" w:val="696"/>
        </w:trPr>
        <w:tc>
          <w:tcPr>
            <w:tcW w:w="437" w:type="dxa"/>
            <w:vAlign w:val="bottom"/>
          </w:tcPr>
          <w:p w14:paraId="4AD96429" w14:textId="77777777" w:rsidR="006D737B" w:rsidRPr="003F19E6" w:rsidRDefault="00C36305">
            <w:pPr>
              <w:spacing w:before="405" w:after="60"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1</w:t>
            </w:r>
          </w:p>
        </w:tc>
        <w:tc>
          <w:tcPr>
            <w:tcW w:w="9216" w:type="dxa"/>
            <w:vAlign w:val="bottom"/>
          </w:tcPr>
          <w:p w14:paraId="10E45775" w14:textId="77777777" w:rsidR="006D737B" w:rsidRPr="003F19E6" w:rsidRDefault="00C36305">
            <w:pPr>
              <w:tabs>
                <w:tab w:val="right" w:leader="dot" w:pos="9216"/>
              </w:tabs>
              <w:spacing w:before="405" w:after="60" w:line="230" w:lineRule="exact"/>
              <w:ind w:left="86"/>
              <w:textAlignment w:val="baseline"/>
              <w:rPr>
                <w:rFonts w:ascii="Arial" w:eastAsia="Arial" w:hAnsi="Arial"/>
                <w:b/>
                <w:color w:val="000000"/>
                <w:sz w:val="20"/>
                <w:highlight w:val="green"/>
              </w:rPr>
            </w:pPr>
            <w:proofErr w:type="spellStart"/>
            <w:r w:rsidRPr="003F19E6">
              <w:rPr>
                <w:rFonts w:ascii="Arial" w:eastAsia="Arial" w:hAnsi="Arial"/>
                <w:b/>
                <w:color w:val="000000"/>
                <w:sz w:val="20"/>
                <w:highlight w:val="green"/>
              </w:rPr>
              <w:t>要約</w:t>
            </w:r>
            <w:proofErr w:type="spellEnd"/>
            <w:r w:rsidRPr="003F19E6">
              <w:rPr>
                <w:rFonts w:ascii="Arial" w:eastAsia="Arial" w:hAnsi="Arial"/>
                <w:b/>
                <w:color w:val="000000"/>
                <w:sz w:val="20"/>
                <w:highlight w:val="green"/>
              </w:rPr>
              <w:tab/>
              <w:t xml:space="preserve"> </w:t>
            </w:r>
          </w:p>
        </w:tc>
        <w:tc>
          <w:tcPr>
            <w:tcW w:w="707" w:type="dxa"/>
            <w:vAlign w:val="bottom"/>
          </w:tcPr>
          <w:p w14:paraId="22FBDFD3" w14:textId="410F5BFD" w:rsidR="006D737B" w:rsidRPr="00BB7BB0" w:rsidRDefault="00BB7BB0">
            <w:pPr>
              <w:spacing w:before="405" w:after="60" w:line="230" w:lineRule="exact"/>
              <w:ind w:right="159"/>
              <w:jc w:val="right"/>
              <w:textAlignment w:val="baseline"/>
              <w:rPr>
                <w:rFonts w:ascii="Arial" w:eastAsia="Arial" w:hAnsi="Arial" w:cs="Arial"/>
                <w:b/>
                <w:color w:val="000000"/>
                <w:sz w:val="20"/>
                <w:highlight w:val="green"/>
                <w:lang w:eastAsia="ja-JP"/>
              </w:rPr>
            </w:pPr>
            <w:r w:rsidRPr="00BB7BB0">
              <w:rPr>
                <w:rFonts w:ascii="Arial" w:eastAsia="ＭＳ 明朝" w:hAnsi="Arial" w:cs="Arial"/>
                <w:b/>
                <w:color w:val="000000"/>
                <w:sz w:val="20"/>
                <w:highlight w:val="green"/>
                <w:lang w:eastAsia="ja-JP"/>
              </w:rPr>
              <w:t>3</w:t>
            </w:r>
          </w:p>
        </w:tc>
      </w:tr>
      <w:tr w:rsidR="006D737B" w14:paraId="6B1F2655" w14:textId="77777777">
        <w:trPr>
          <w:trHeight w:hRule="exact" w:val="379"/>
        </w:trPr>
        <w:tc>
          <w:tcPr>
            <w:tcW w:w="437" w:type="dxa"/>
            <w:vAlign w:val="center"/>
          </w:tcPr>
          <w:p w14:paraId="5C01760B" w14:textId="77777777" w:rsidR="006D737B" w:rsidRPr="003F19E6" w:rsidRDefault="00C36305">
            <w:pPr>
              <w:spacing w:before="84" w:after="60"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2</w:t>
            </w:r>
          </w:p>
        </w:tc>
        <w:tc>
          <w:tcPr>
            <w:tcW w:w="9216" w:type="dxa"/>
            <w:vAlign w:val="center"/>
          </w:tcPr>
          <w:p w14:paraId="3F1A7E6E" w14:textId="77777777" w:rsidR="006D737B" w:rsidRPr="003F19E6" w:rsidRDefault="00C36305">
            <w:pPr>
              <w:tabs>
                <w:tab w:val="right" w:leader="dot" w:pos="9216"/>
              </w:tabs>
              <w:spacing w:before="84" w:after="60" w:line="230" w:lineRule="exact"/>
              <w:ind w:left="86"/>
              <w:textAlignment w:val="baseline"/>
              <w:rPr>
                <w:rFonts w:ascii="Arial" w:eastAsia="Arial" w:hAnsi="Arial"/>
                <w:b/>
                <w:color w:val="000000"/>
                <w:sz w:val="20"/>
                <w:highlight w:val="green"/>
              </w:rPr>
            </w:pPr>
            <w:proofErr w:type="spellStart"/>
            <w:r w:rsidRPr="003F19E6">
              <w:rPr>
                <w:rFonts w:ascii="Arial" w:eastAsia="Arial" w:hAnsi="Arial"/>
                <w:b/>
                <w:color w:val="000000"/>
                <w:sz w:val="20"/>
                <w:highlight w:val="green"/>
              </w:rPr>
              <w:t>はじめに</w:t>
            </w:r>
            <w:proofErr w:type="spellEnd"/>
            <w:r w:rsidRPr="003F19E6">
              <w:rPr>
                <w:rFonts w:ascii="Arial" w:eastAsia="Arial" w:hAnsi="Arial"/>
                <w:b/>
                <w:color w:val="000000"/>
                <w:sz w:val="20"/>
                <w:highlight w:val="green"/>
              </w:rPr>
              <w:tab/>
              <w:t xml:space="preserve"> </w:t>
            </w:r>
          </w:p>
        </w:tc>
        <w:tc>
          <w:tcPr>
            <w:tcW w:w="707" w:type="dxa"/>
            <w:vAlign w:val="center"/>
          </w:tcPr>
          <w:p w14:paraId="76711427" w14:textId="548DAFA6" w:rsidR="006D737B" w:rsidRPr="003F19E6" w:rsidRDefault="00BB7BB0">
            <w:pPr>
              <w:spacing w:before="84" w:after="60" w:line="230" w:lineRule="exact"/>
              <w:ind w:right="159"/>
              <w:jc w:val="right"/>
              <w:textAlignment w:val="baseline"/>
              <w:rPr>
                <w:rFonts w:ascii="Arial" w:eastAsia="Arial" w:hAnsi="Arial"/>
                <w:b/>
                <w:color w:val="000000"/>
                <w:sz w:val="20"/>
                <w:highlight w:val="green"/>
              </w:rPr>
            </w:pPr>
            <w:r>
              <w:rPr>
                <w:rFonts w:ascii="Arial" w:eastAsia="Arial" w:hAnsi="Arial"/>
                <w:b/>
                <w:color w:val="000000"/>
                <w:sz w:val="20"/>
                <w:highlight w:val="green"/>
              </w:rPr>
              <w:t>3</w:t>
            </w:r>
          </w:p>
        </w:tc>
      </w:tr>
      <w:tr w:rsidR="006D737B" w14:paraId="1C5AFF3A" w14:textId="77777777">
        <w:trPr>
          <w:trHeight w:hRule="exact" w:val="375"/>
        </w:trPr>
        <w:tc>
          <w:tcPr>
            <w:tcW w:w="437" w:type="dxa"/>
            <w:vAlign w:val="center"/>
          </w:tcPr>
          <w:p w14:paraId="250E88FC" w14:textId="16911C62" w:rsidR="006D737B" w:rsidRPr="003F19E6" w:rsidRDefault="00AB63A9">
            <w:pPr>
              <w:spacing w:before="74" w:after="65" w:line="230" w:lineRule="exact"/>
              <w:jc w:val="right"/>
              <w:textAlignment w:val="baseline"/>
              <w:rPr>
                <w:rFonts w:ascii="Arial" w:eastAsia="Arial" w:hAnsi="Arial"/>
                <w:b/>
                <w:color w:val="000000"/>
                <w:sz w:val="20"/>
                <w:highlight w:val="green"/>
              </w:rPr>
            </w:pPr>
            <w:r>
              <w:rPr>
                <w:rFonts w:ascii="Arial" w:eastAsia="Arial" w:hAnsi="Arial"/>
                <w:b/>
                <w:color w:val="000000"/>
                <w:sz w:val="20"/>
                <w:highlight w:val="green"/>
              </w:rPr>
              <w:t>6</w:t>
            </w:r>
            <w:r w:rsidR="00C36305" w:rsidRPr="003F19E6">
              <w:rPr>
                <w:rFonts w:ascii="Arial" w:eastAsia="Arial" w:hAnsi="Arial"/>
                <w:b/>
                <w:color w:val="000000"/>
                <w:sz w:val="20"/>
                <w:highlight w:val="green"/>
              </w:rPr>
              <w:t>3</w:t>
            </w:r>
          </w:p>
        </w:tc>
        <w:tc>
          <w:tcPr>
            <w:tcW w:w="9216" w:type="dxa"/>
            <w:vAlign w:val="center"/>
          </w:tcPr>
          <w:p w14:paraId="39A9F9FF" w14:textId="4C61F5B7" w:rsidR="006D737B" w:rsidRPr="003F19E6" w:rsidRDefault="00C36305">
            <w:pPr>
              <w:tabs>
                <w:tab w:val="right" w:leader="dot" w:pos="9216"/>
              </w:tabs>
              <w:spacing w:before="81" w:after="57" w:line="231" w:lineRule="exact"/>
              <w:ind w:left="86"/>
              <w:textAlignment w:val="baseline"/>
              <w:rPr>
                <w:rFonts w:ascii="Arial" w:eastAsia="Arial" w:hAnsi="Arial"/>
                <w:b/>
                <w:color w:val="000000"/>
                <w:sz w:val="20"/>
                <w:highlight w:val="green"/>
                <w:lang w:eastAsia="ja-JP"/>
              </w:rPr>
            </w:pPr>
            <w:r w:rsidRPr="003F19E6">
              <w:rPr>
                <w:rFonts w:ascii="Arial" w:eastAsia="Arial" w:hAnsi="Arial"/>
                <w:b/>
                <w:color w:val="000000"/>
                <w:sz w:val="20"/>
                <w:highlight w:val="green"/>
                <w:lang w:eastAsia="ja-JP"/>
              </w:rPr>
              <w:t>最適なRDS</w:t>
            </w:r>
            <w:r w:rsidR="0034069A">
              <w:rPr>
                <w:rFonts w:ascii="Arial" w:eastAsia="Arial" w:hAnsi="Arial"/>
                <w:b/>
                <w:color w:val="000000"/>
                <w:sz w:val="20"/>
                <w:highlight w:val="green"/>
                <w:lang w:eastAsia="ja-JP"/>
              </w:rPr>
              <w:t>(on)</w:t>
            </w:r>
            <w:r w:rsidRPr="003F19E6">
              <w:rPr>
                <w:rFonts w:ascii="Arial" w:eastAsia="Arial" w:hAnsi="Arial"/>
                <w:b/>
                <w:color w:val="000000"/>
                <w:sz w:val="20"/>
                <w:highlight w:val="green"/>
                <w:lang w:eastAsia="ja-JP"/>
              </w:rPr>
              <w:t>の選択</w:t>
            </w:r>
            <w:r w:rsidRPr="003F19E6">
              <w:rPr>
                <w:rFonts w:ascii="Arial" w:eastAsia="Arial" w:hAnsi="Arial"/>
                <w:b/>
                <w:color w:val="000000"/>
                <w:sz w:val="20"/>
                <w:highlight w:val="green"/>
                <w:lang w:eastAsia="ja-JP"/>
              </w:rPr>
              <w:tab/>
            </w:r>
            <w:r w:rsidRPr="003F19E6">
              <w:rPr>
                <w:rFonts w:ascii="Arial" w:eastAsia="Arial" w:hAnsi="Arial"/>
                <w:b/>
                <w:color w:val="000000"/>
                <w:sz w:val="13"/>
                <w:highlight w:val="green"/>
                <w:lang w:eastAsia="ja-JP"/>
              </w:rPr>
              <w:t xml:space="preserve"> </w:t>
            </w:r>
          </w:p>
        </w:tc>
        <w:tc>
          <w:tcPr>
            <w:tcW w:w="707" w:type="dxa"/>
            <w:vAlign w:val="center"/>
          </w:tcPr>
          <w:p w14:paraId="48E88C4B" w14:textId="276CDE19" w:rsidR="006D737B" w:rsidRPr="003F19E6" w:rsidRDefault="00AB63A9">
            <w:pPr>
              <w:spacing w:before="74" w:after="65" w:line="230" w:lineRule="exact"/>
              <w:ind w:right="159"/>
              <w:jc w:val="right"/>
              <w:textAlignment w:val="baseline"/>
              <w:rPr>
                <w:rFonts w:ascii="Arial" w:eastAsia="Arial" w:hAnsi="Arial"/>
                <w:b/>
                <w:color w:val="000000"/>
                <w:sz w:val="20"/>
                <w:highlight w:val="green"/>
              </w:rPr>
            </w:pPr>
            <w:r>
              <w:rPr>
                <w:rFonts w:ascii="Arial" w:eastAsia="Arial" w:hAnsi="Arial"/>
                <w:b/>
                <w:color w:val="000000"/>
                <w:sz w:val="20"/>
                <w:highlight w:val="green"/>
              </w:rPr>
              <w:t>4</w:t>
            </w:r>
          </w:p>
        </w:tc>
      </w:tr>
      <w:tr w:rsidR="006D737B" w14:paraId="0DEAE770" w14:textId="77777777">
        <w:trPr>
          <w:trHeight w:hRule="exact" w:val="360"/>
        </w:trPr>
        <w:tc>
          <w:tcPr>
            <w:tcW w:w="437" w:type="dxa"/>
            <w:vAlign w:val="center"/>
          </w:tcPr>
          <w:p w14:paraId="69FE0FB6" w14:textId="77777777" w:rsidR="006D737B" w:rsidRPr="003F19E6" w:rsidRDefault="00C36305">
            <w:pPr>
              <w:spacing w:before="69" w:after="55"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4</w:t>
            </w:r>
          </w:p>
        </w:tc>
        <w:tc>
          <w:tcPr>
            <w:tcW w:w="9216" w:type="dxa"/>
            <w:vAlign w:val="center"/>
          </w:tcPr>
          <w:p w14:paraId="52ADA96F" w14:textId="77777777" w:rsidR="006D737B" w:rsidRPr="003F19E6" w:rsidRDefault="00C36305">
            <w:pPr>
              <w:tabs>
                <w:tab w:val="right" w:leader="dot" w:pos="9216"/>
              </w:tabs>
              <w:spacing w:before="69" w:after="55" w:line="230" w:lineRule="exact"/>
              <w:ind w:left="86"/>
              <w:textAlignment w:val="baseline"/>
              <w:rPr>
                <w:rFonts w:ascii="Arial" w:eastAsia="Arial" w:hAnsi="Arial"/>
                <w:b/>
                <w:color w:val="000000"/>
                <w:sz w:val="20"/>
                <w:highlight w:val="green"/>
                <w:lang w:eastAsia="ja-JP"/>
              </w:rPr>
            </w:pPr>
            <w:r w:rsidRPr="003F19E6">
              <w:rPr>
                <w:rFonts w:ascii="Arial" w:eastAsia="Arial" w:hAnsi="Arial"/>
                <w:b/>
                <w:color w:val="000000"/>
                <w:sz w:val="20"/>
                <w:highlight w:val="green"/>
                <w:lang w:eastAsia="ja-JP"/>
              </w:rPr>
              <w:t>スナバネットワークの最適化</w:t>
            </w:r>
            <w:r w:rsidRPr="003F19E6">
              <w:rPr>
                <w:rFonts w:ascii="Arial" w:eastAsia="Arial" w:hAnsi="Arial"/>
                <w:b/>
                <w:color w:val="000000"/>
                <w:sz w:val="20"/>
                <w:highlight w:val="green"/>
                <w:lang w:eastAsia="ja-JP"/>
              </w:rPr>
              <w:tab/>
              <w:t xml:space="preserve"> </w:t>
            </w:r>
          </w:p>
        </w:tc>
        <w:tc>
          <w:tcPr>
            <w:tcW w:w="707" w:type="dxa"/>
            <w:vAlign w:val="center"/>
          </w:tcPr>
          <w:p w14:paraId="6B49EBE0" w14:textId="429A8093" w:rsidR="006D737B" w:rsidRPr="003F19E6" w:rsidRDefault="00AB63A9">
            <w:pPr>
              <w:spacing w:before="69" w:after="55" w:line="230" w:lineRule="exact"/>
              <w:ind w:right="159"/>
              <w:jc w:val="right"/>
              <w:textAlignment w:val="baseline"/>
              <w:rPr>
                <w:rFonts w:ascii="Arial" w:eastAsia="Arial" w:hAnsi="Arial"/>
                <w:b/>
                <w:color w:val="000000"/>
                <w:sz w:val="20"/>
                <w:highlight w:val="green"/>
              </w:rPr>
            </w:pPr>
            <w:r>
              <w:rPr>
                <w:rFonts w:ascii="Arial" w:eastAsia="Arial" w:hAnsi="Arial"/>
                <w:b/>
                <w:color w:val="000000"/>
                <w:sz w:val="20"/>
                <w:highlight w:val="green"/>
              </w:rPr>
              <w:t>6</w:t>
            </w:r>
          </w:p>
        </w:tc>
      </w:tr>
      <w:tr w:rsidR="006D737B" w14:paraId="1B13F0B7" w14:textId="77777777">
        <w:trPr>
          <w:trHeight w:hRule="exact" w:val="369"/>
        </w:trPr>
        <w:tc>
          <w:tcPr>
            <w:tcW w:w="437" w:type="dxa"/>
            <w:vAlign w:val="center"/>
          </w:tcPr>
          <w:p w14:paraId="07BD7F4B" w14:textId="77777777" w:rsidR="006D737B" w:rsidRPr="003F19E6" w:rsidRDefault="00C36305">
            <w:pPr>
              <w:spacing w:before="78" w:after="60"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5</w:t>
            </w:r>
          </w:p>
        </w:tc>
        <w:tc>
          <w:tcPr>
            <w:tcW w:w="9216" w:type="dxa"/>
            <w:vAlign w:val="center"/>
          </w:tcPr>
          <w:p w14:paraId="0BC91E4A" w14:textId="31A7F4DA" w:rsidR="006D737B" w:rsidRPr="003F19E6" w:rsidRDefault="006B453C">
            <w:pPr>
              <w:tabs>
                <w:tab w:val="right" w:leader="dot" w:pos="9216"/>
              </w:tabs>
              <w:spacing w:before="78" w:after="60" w:line="230" w:lineRule="exact"/>
              <w:ind w:left="86"/>
              <w:textAlignment w:val="baseline"/>
              <w:rPr>
                <w:rFonts w:ascii="Arial" w:eastAsia="Arial" w:hAnsi="Arial"/>
                <w:b/>
                <w:color w:val="000000"/>
                <w:sz w:val="20"/>
                <w:highlight w:val="green"/>
                <w:lang w:eastAsia="ja-JP"/>
              </w:rPr>
            </w:pPr>
            <w:r>
              <w:rPr>
                <w:rFonts w:ascii="ＭＳ 明朝" w:eastAsia="ＭＳ 明朝" w:hAnsi="ＭＳ 明朝" w:cs="ＭＳ 明朝" w:hint="eastAsia"/>
                <w:b/>
                <w:color w:val="000000"/>
                <w:sz w:val="20"/>
                <w:highlight w:val="green"/>
                <w:lang w:eastAsia="ja-JP"/>
              </w:rPr>
              <w:t>同期整流</w:t>
            </w:r>
            <w:r w:rsidR="00D31491">
              <w:rPr>
                <w:rFonts w:ascii="ＭＳ 明朝" w:eastAsia="ＭＳ 明朝" w:hAnsi="ＭＳ 明朝" w:cs="ＭＳ 明朝" w:hint="eastAsia"/>
                <w:b/>
                <w:color w:val="000000"/>
                <w:sz w:val="20"/>
                <w:highlight w:val="green"/>
                <w:lang w:eastAsia="ja-JP"/>
              </w:rPr>
              <w:t>(</w:t>
            </w:r>
            <w:r w:rsidR="00D31491">
              <w:rPr>
                <w:rFonts w:ascii="Arial" w:eastAsia="Arial" w:hAnsi="Arial"/>
                <w:b/>
                <w:color w:val="000000"/>
                <w:sz w:val="20"/>
                <w:highlight w:val="green"/>
                <w:lang w:eastAsia="ja-JP"/>
              </w:rPr>
              <w:t>S</w:t>
            </w:r>
            <w:r w:rsidR="00C36305" w:rsidRPr="003F19E6">
              <w:rPr>
                <w:rFonts w:ascii="Arial" w:eastAsia="Arial" w:hAnsi="Arial"/>
                <w:b/>
                <w:color w:val="000000"/>
                <w:sz w:val="20"/>
                <w:highlight w:val="green"/>
                <w:lang w:eastAsia="ja-JP"/>
              </w:rPr>
              <w:t>R</w:t>
            </w:r>
            <w:r w:rsidR="00D31491">
              <w:rPr>
                <w:rFonts w:ascii="ＭＳ 明朝" w:eastAsia="ＭＳ 明朝" w:hAnsi="ＭＳ 明朝" w:cs="ＭＳ 明朝" w:hint="eastAsia"/>
                <w:b/>
                <w:color w:val="000000"/>
                <w:sz w:val="20"/>
                <w:highlight w:val="green"/>
                <w:lang w:eastAsia="ja-JP"/>
              </w:rPr>
              <w:t>)</w:t>
            </w:r>
            <w:r w:rsidR="00B563DE">
              <w:rPr>
                <w:rFonts w:ascii="ＭＳ 明朝" w:eastAsia="ＭＳ 明朝" w:hAnsi="ＭＳ 明朝" w:cs="ＭＳ 明朝" w:hint="eastAsia"/>
                <w:b/>
                <w:color w:val="000000"/>
                <w:sz w:val="20"/>
                <w:highlight w:val="green"/>
                <w:lang w:eastAsia="ja-JP"/>
              </w:rPr>
              <w:t>の</w:t>
            </w:r>
            <w:r w:rsidR="00C36305" w:rsidRPr="003F19E6">
              <w:rPr>
                <w:rFonts w:ascii="Arial" w:eastAsia="Arial" w:hAnsi="Arial"/>
                <w:b/>
                <w:color w:val="000000"/>
                <w:sz w:val="20"/>
                <w:highlight w:val="green"/>
                <w:lang w:eastAsia="ja-JP"/>
              </w:rPr>
              <w:t>ゲートタイミングの最適化</w:t>
            </w:r>
            <w:r w:rsidR="00C36305" w:rsidRPr="003F19E6">
              <w:rPr>
                <w:rFonts w:ascii="Arial" w:eastAsia="Arial" w:hAnsi="Arial"/>
                <w:b/>
                <w:color w:val="000000"/>
                <w:sz w:val="20"/>
                <w:highlight w:val="green"/>
                <w:lang w:eastAsia="ja-JP"/>
              </w:rPr>
              <w:tab/>
              <w:t xml:space="preserve"> </w:t>
            </w:r>
          </w:p>
        </w:tc>
        <w:tc>
          <w:tcPr>
            <w:tcW w:w="707" w:type="dxa"/>
            <w:vAlign w:val="center"/>
          </w:tcPr>
          <w:p w14:paraId="3D9BBFA5" w14:textId="50CC1B85" w:rsidR="006D737B" w:rsidRPr="003F19E6" w:rsidRDefault="009B20B8">
            <w:pPr>
              <w:spacing w:before="78" w:after="60" w:line="230" w:lineRule="exact"/>
              <w:ind w:right="159"/>
              <w:jc w:val="right"/>
              <w:textAlignment w:val="baseline"/>
              <w:rPr>
                <w:rFonts w:ascii="Arial" w:eastAsia="Arial" w:hAnsi="Arial"/>
                <w:b/>
                <w:color w:val="000000"/>
                <w:sz w:val="20"/>
                <w:highlight w:val="green"/>
              </w:rPr>
            </w:pPr>
            <w:r>
              <w:rPr>
                <w:rFonts w:ascii="Arial" w:eastAsia="Arial" w:hAnsi="Arial"/>
                <w:b/>
                <w:color w:val="000000"/>
                <w:sz w:val="20"/>
                <w:highlight w:val="green"/>
              </w:rPr>
              <w:t>9</w:t>
            </w:r>
          </w:p>
        </w:tc>
      </w:tr>
      <w:tr w:rsidR="006D737B" w14:paraId="28071B2B" w14:textId="77777777">
        <w:trPr>
          <w:trHeight w:hRule="exact" w:val="399"/>
        </w:trPr>
        <w:tc>
          <w:tcPr>
            <w:tcW w:w="437" w:type="dxa"/>
            <w:vAlign w:val="center"/>
          </w:tcPr>
          <w:p w14:paraId="670652CD" w14:textId="77777777" w:rsidR="006D737B" w:rsidRPr="003F19E6" w:rsidRDefault="00C36305">
            <w:pPr>
              <w:spacing w:before="79" w:after="79"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6</w:t>
            </w:r>
          </w:p>
        </w:tc>
        <w:tc>
          <w:tcPr>
            <w:tcW w:w="9216" w:type="dxa"/>
            <w:vAlign w:val="center"/>
          </w:tcPr>
          <w:p w14:paraId="78A376C2" w14:textId="77777777" w:rsidR="006D737B" w:rsidRPr="007514D8" w:rsidRDefault="00C36305">
            <w:pPr>
              <w:tabs>
                <w:tab w:val="right" w:leader="dot" w:pos="9216"/>
              </w:tabs>
              <w:spacing w:before="79" w:after="79" w:line="230" w:lineRule="exact"/>
              <w:ind w:left="86"/>
              <w:textAlignment w:val="baseline"/>
              <w:rPr>
                <w:rFonts w:ascii="Arial" w:eastAsia="Arial" w:hAnsi="Arial"/>
                <w:b/>
                <w:color w:val="000000"/>
                <w:sz w:val="20"/>
                <w:highlight w:val="green"/>
              </w:rPr>
            </w:pPr>
            <w:proofErr w:type="spellStart"/>
            <w:r w:rsidRPr="007514D8">
              <w:rPr>
                <w:rFonts w:ascii="Arial" w:eastAsia="Arial" w:hAnsi="Arial"/>
                <w:b/>
                <w:color w:val="000000"/>
                <w:sz w:val="20"/>
                <w:highlight w:val="green"/>
              </w:rPr>
              <w:t>パッケージの最適化</w:t>
            </w:r>
            <w:proofErr w:type="spellEnd"/>
            <w:r w:rsidRPr="007514D8">
              <w:rPr>
                <w:rFonts w:ascii="Arial" w:eastAsia="Arial" w:hAnsi="Arial"/>
                <w:b/>
                <w:color w:val="000000"/>
                <w:sz w:val="20"/>
                <w:highlight w:val="green"/>
              </w:rPr>
              <w:tab/>
              <w:t xml:space="preserve"> </w:t>
            </w:r>
          </w:p>
        </w:tc>
        <w:tc>
          <w:tcPr>
            <w:tcW w:w="707" w:type="dxa"/>
            <w:vAlign w:val="center"/>
          </w:tcPr>
          <w:p w14:paraId="320FED15" w14:textId="18B64CE3" w:rsidR="006D737B" w:rsidRPr="003F19E6" w:rsidRDefault="00C36305">
            <w:pPr>
              <w:spacing w:before="79" w:after="79" w:line="230" w:lineRule="exact"/>
              <w:ind w:right="159"/>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1</w:t>
            </w:r>
            <w:r w:rsidR="009B20B8">
              <w:rPr>
                <w:rFonts w:ascii="Arial" w:eastAsia="Arial" w:hAnsi="Arial"/>
                <w:b/>
                <w:color w:val="000000"/>
                <w:sz w:val="20"/>
                <w:highlight w:val="green"/>
              </w:rPr>
              <w:t>0</w:t>
            </w:r>
          </w:p>
        </w:tc>
      </w:tr>
      <w:tr w:rsidR="006D737B" w14:paraId="2295D9F4" w14:textId="77777777">
        <w:trPr>
          <w:trHeight w:hRule="exact" w:val="432"/>
        </w:trPr>
        <w:tc>
          <w:tcPr>
            <w:tcW w:w="437" w:type="dxa"/>
          </w:tcPr>
          <w:p w14:paraId="33AA009C" w14:textId="77777777" w:rsidR="006D737B" w:rsidRPr="003F19E6" w:rsidRDefault="00C36305">
            <w:pPr>
              <w:textAlignment w:val="baseline"/>
              <w:rPr>
                <w:rFonts w:ascii="Arial" w:eastAsia="Arial" w:hAnsi="Arial"/>
                <w:color w:val="000000"/>
                <w:sz w:val="24"/>
                <w:highlight w:val="green"/>
              </w:rPr>
            </w:pPr>
            <w:r w:rsidRPr="003F19E6">
              <w:rPr>
                <w:rFonts w:ascii="Arial" w:eastAsia="Arial" w:hAnsi="Arial"/>
                <w:color w:val="000000"/>
                <w:sz w:val="24"/>
                <w:highlight w:val="green"/>
              </w:rPr>
              <w:t xml:space="preserve"> </w:t>
            </w:r>
          </w:p>
        </w:tc>
        <w:tc>
          <w:tcPr>
            <w:tcW w:w="9216" w:type="dxa"/>
            <w:vAlign w:val="center"/>
          </w:tcPr>
          <w:p w14:paraId="1BE63F29" w14:textId="4750429F" w:rsidR="006D737B" w:rsidRPr="001E131B" w:rsidRDefault="00C36305" w:rsidP="00EC4BA6">
            <w:pPr>
              <w:tabs>
                <w:tab w:val="left" w:pos="720"/>
                <w:tab w:val="right" w:leader="dot" w:pos="9216"/>
              </w:tabs>
              <w:spacing w:before="116" w:after="71" w:line="234" w:lineRule="exact"/>
              <w:ind w:left="86"/>
              <w:textAlignment w:val="baseline"/>
              <w:rPr>
                <w:rFonts w:ascii="Arial" w:eastAsia="Arial" w:hAnsi="Arial"/>
                <w:bCs/>
                <w:color w:val="000000"/>
                <w:sz w:val="20"/>
                <w:highlight w:val="green"/>
                <w:lang w:eastAsia="ja-JP"/>
              </w:rPr>
            </w:pPr>
            <w:r w:rsidRPr="001E131B">
              <w:rPr>
                <w:rFonts w:ascii="Arial" w:eastAsia="Arial" w:hAnsi="Arial"/>
                <w:bCs/>
                <w:color w:val="000000"/>
                <w:sz w:val="20"/>
                <w:highlight w:val="green"/>
                <w:lang w:eastAsia="ja-JP"/>
              </w:rPr>
              <w:t>6.1</w:t>
            </w:r>
            <w:r w:rsidRPr="001E131B">
              <w:rPr>
                <w:rFonts w:ascii="Arial" w:eastAsia="Arial" w:hAnsi="Arial"/>
                <w:bCs/>
                <w:color w:val="000000"/>
                <w:sz w:val="20"/>
                <w:highlight w:val="green"/>
                <w:lang w:eastAsia="ja-JP"/>
              </w:rPr>
              <w:tab/>
            </w:r>
            <w:bookmarkStart w:id="1" w:name="_Hlk67737359"/>
            <w:r w:rsidRPr="001E131B">
              <w:rPr>
                <w:rFonts w:ascii="Arial" w:eastAsia="Arial" w:hAnsi="Arial"/>
                <w:bCs/>
                <w:color w:val="000000"/>
                <w:sz w:val="20"/>
                <w:highlight w:val="green"/>
                <w:lang w:eastAsia="ja-JP"/>
              </w:rPr>
              <w:t>製品</w:t>
            </w:r>
            <w:r w:rsidR="000B310D">
              <w:rPr>
                <w:rFonts w:ascii="Arial" w:eastAsiaTheme="minorEastAsia" w:hAnsi="Arial" w:hint="eastAsia"/>
                <w:bCs/>
                <w:color w:val="000000"/>
                <w:sz w:val="20"/>
                <w:highlight w:val="green"/>
                <w:lang w:eastAsia="ja-JP"/>
              </w:rPr>
              <w:t>の</w:t>
            </w:r>
            <w:r w:rsidR="000B310D">
              <w:rPr>
                <w:rFonts w:ascii="Arial" w:eastAsiaTheme="minorEastAsia" w:hAnsi="Arial"/>
                <w:bCs/>
                <w:color w:val="000000"/>
                <w:sz w:val="20"/>
                <w:highlight w:val="green"/>
                <w:lang w:eastAsia="ja-JP"/>
              </w:rPr>
              <w:t>RDS(on)</w:t>
            </w:r>
            <w:r w:rsidR="000B310D">
              <w:rPr>
                <w:rFonts w:ascii="Arial" w:eastAsiaTheme="minorEastAsia" w:hAnsi="Arial" w:hint="eastAsia"/>
                <w:bCs/>
                <w:color w:val="000000"/>
                <w:sz w:val="20"/>
                <w:highlight w:val="green"/>
                <w:lang w:eastAsia="ja-JP"/>
              </w:rPr>
              <w:t>に対する</w:t>
            </w:r>
            <w:r w:rsidRPr="001E131B">
              <w:rPr>
                <w:rFonts w:ascii="Arial" w:eastAsia="Arial" w:hAnsi="Arial"/>
                <w:bCs/>
                <w:color w:val="000000"/>
                <w:sz w:val="20"/>
                <w:highlight w:val="green"/>
                <w:lang w:eastAsia="ja-JP"/>
              </w:rPr>
              <w:t>パッケージの貢献</w:t>
            </w:r>
            <w:bookmarkEnd w:id="1"/>
            <w:r w:rsidR="00EB13C7" w:rsidRPr="001E131B">
              <w:rPr>
                <w:rFonts w:ascii="Arial" w:eastAsia="Arial" w:hAnsi="Arial"/>
                <w:bCs/>
                <w:color w:val="000000"/>
                <w:sz w:val="20"/>
                <w:highlight w:val="green"/>
                <w:lang w:eastAsia="ja-JP"/>
              </w:rPr>
              <w:tab/>
            </w:r>
            <w:r w:rsidRPr="001E131B">
              <w:rPr>
                <w:rFonts w:ascii="Arial" w:eastAsia="Arial" w:hAnsi="Arial"/>
                <w:bCs/>
                <w:color w:val="000000"/>
                <w:sz w:val="13"/>
                <w:highlight w:val="green"/>
                <w:lang w:eastAsia="ja-JP"/>
              </w:rPr>
              <w:t xml:space="preserve"> </w:t>
            </w:r>
          </w:p>
        </w:tc>
        <w:tc>
          <w:tcPr>
            <w:tcW w:w="707" w:type="dxa"/>
            <w:vAlign w:val="center"/>
          </w:tcPr>
          <w:p w14:paraId="6B11BD3E" w14:textId="1DC75CBF" w:rsidR="006D737B" w:rsidRPr="003F19E6" w:rsidRDefault="00C36305">
            <w:pPr>
              <w:spacing w:before="112" w:after="79" w:line="230" w:lineRule="exact"/>
              <w:ind w:right="159"/>
              <w:jc w:val="right"/>
              <w:textAlignment w:val="baseline"/>
              <w:rPr>
                <w:rFonts w:ascii="Arial" w:eastAsia="Arial" w:hAnsi="Arial"/>
                <w:color w:val="000000"/>
                <w:sz w:val="20"/>
                <w:highlight w:val="green"/>
              </w:rPr>
            </w:pPr>
            <w:r w:rsidRPr="003F19E6">
              <w:rPr>
                <w:rFonts w:ascii="Arial" w:eastAsia="Arial" w:hAnsi="Arial"/>
                <w:color w:val="000000"/>
                <w:sz w:val="20"/>
                <w:highlight w:val="green"/>
              </w:rPr>
              <w:t>1</w:t>
            </w:r>
            <w:r w:rsidR="009B20B8">
              <w:rPr>
                <w:rFonts w:ascii="Arial" w:eastAsia="Arial" w:hAnsi="Arial"/>
                <w:color w:val="000000"/>
                <w:sz w:val="20"/>
                <w:highlight w:val="green"/>
              </w:rPr>
              <w:t>0</w:t>
            </w:r>
          </w:p>
        </w:tc>
      </w:tr>
      <w:tr w:rsidR="006D737B" w14:paraId="113B08E5" w14:textId="77777777">
        <w:trPr>
          <w:trHeight w:hRule="exact" w:val="427"/>
        </w:trPr>
        <w:tc>
          <w:tcPr>
            <w:tcW w:w="437" w:type="dxa"/>
          </w:tcPr>
          <w:p w14:paraId="69D724CE" w14:textId="77777777" w:rsidR="006D737B" w:rsidRPr="003F19E6" w:rsidRDefault="00C36305">
            <w:pPr>
              <w:textAlignment w:val="baseline"/>
              <w:rPr>
                <w:rFonts w:ascii="Arial" w:eastAsia="Arial" w:hAnsi="Arial"/>
                <w:color w:val="000000"/>
                <w:sz w:val="24"/>
                <w:highlight w:val="green"/>
              </w:rPr>
            </w:pPr>
            <w:r w:rsidRPr="003F19E6">
              <w:rPr>
                <w:rFonts w:ascii="Arial" w:eastAsia="Arial" w:hAnsi="Arial"/>
                <w:color w:val="000000"/>
                <w:sz w:val="24"/>
                <w:highlight w:val="green"/>
              </w:rPr>
              <w:t xml:space="preserve"> </w:t>
            </w:r>
          </w:p>
        </w:tc>
        <w:tc>
          <w:tcPr>
            <w:tcW w:w="9216" w:type="dxa"/>
            <w:vAlign w:val="center"/>
          </w:tcPr>
          <w:p w14:paraId="7DABD164" w14:textId="77777777" w:rsidR="006D737B" w:rsidRPr="001E131B" w:rsidRDefault="00C36305">
            <w:pPr>
              <w:tabs>
                <w:tab w:val="left" w:pos="720"/>
                <w:tab w:val="right" w:leader="dot" w:pos="9216"/>
              </w:tabs>
              <w:spacing w:before="112" w:after="79" w:line="230" w:lineRule="exact"/>
              <w:ind w:left="86"/>
              <w:textAlignment w:val="baseline"/>
              <w:rPr>
                <w:rFonts w:ascii="Arial" w:eastAsia="Arial" w:hAnsi="Arial"/>
                <w:bCs/>
                <w:color w:val="000000"/>
                <w:sz w:val="20"/>
                <w:highlight w:val="green"/>
              </w:rPr>
            </w:pPr>
            <w:r w:rsidRPr="001E131B">
              <w:rPr>
                <w:rFonts w:ascii="Arial" w:eastAsia="Arial" w:hAnsi="Arial"/>
                <w:bCs/>
                <w:color w:val="000000"/>
                <w:sz w:val="20"/>
                <w:highlight w:val="green"/>
              </w:rPr>
              <w:t>6.2</w:t>
            </w:r>
            <w:r w:rsidRPr="001E131B">
              <w:rPr>
                <w:rFonts w:ascii="Arial" w:eastAsia="Arial" w:hAnsi="Arial"/>
                <w:bCs/>
                <w:color w:val="000000"/>
                <w:sz w:val="20"/>
                <w:highlight w:val="green"/>
              </w:rPr>
              <w:tab/>
            </w:r>
            <w:proofErr w:type="spellStart"/>
            <w:r w:rsidRPr="001B6557">
              <w:rPr>
                <w:rFonts w:ascii="Arial" w:eastAsia="Arial" w:hAnsi="Arial"/>
                <w:bCs/>
                <w:color w:val="000000"/>
                <w:sz w:val="20"/>
                <w:highlight w:val="green"/>
              </w:rPr>
              <w:t>性能指数の改善</w:t>
            </w:r>
            <w:proofErr w:type="spellEnd"/>
            <w:r w:rsidRPr="001E131B">
              <w:rPr>
                <w:rFonts w:ascii="Arial" w:eastAsia="Arial" w:hAnsi="Arial"/>
                <w:bCs/>
                <w:color w:val="000000"/>
                <w:sz w:val="20"/>
                <w:highlight w:val="green"/>
              </w:rPr>
              <w:tab/>
              <w:t xml:space="preserve"> </w:t>
            </w:r>
          </w:p>
        </w:tc>
        <w:tc>
          <w:tcPr>
            <w:tcW w:w="707" w:type="dxa"/>
            <w:vAlign w:val="center"/>
          </w:tcPr>
          <w:p w14:paraId="438CF25F" w14:textId="548FDF40" w:rsidR="006D737B" w:rsidRPr="003F19E6" w:rsidRDefault="00C36305">
            <w:pPr>
              <w:spacing w:before="112" w:after="79" w:line="230" w:lineRule="exact"/>
              <w:ind w:right="159"/>
              <w:jc w:val="right"/>
              <w:textAlignment w:val="baseline"/>
              <w:rPr>
                <w:rFonts w:ascii="Arial" w:eastAsia="Arial" w:hAnsi="Arial"/>
                <w:color w:val="000000"/>
                <w:sz w:val="20"/>
                <w:highlight w:val="green"/>
              </w:rPr>
            </w:pPr>
            <w:r w:rsidRPr="003F19E6">
              <w:rPr>
                <w:rFonts w:ascii="Arial" w:eastAsia="Arial" w:hAnsi="Arial"/>
                <w:color w:val="000000"/>
                <w:sz w:val="20"/>
                <w:highlight w:val="green"/>
              </w:rPr>
              <w:t>1</w:t>
            </w:r>
            <w:r w:rsidR="009B20B8">
              <w:rPr>
                <w:rFonts w:ascii="Arial" w:eastAsia="Arial" w:hAnsi="Arial"/>
                <w:color w:val="000000"/>
                <w:sz w:val="20"/>
                <w:highlight w:val="green"/>
              </w:rPr>
              <w:t>1</w:t>
            </w:r>
          </w:p>
        </w:tc>
      </w:tr>
      <w:tr w:rsidR="006D737B" w14:paraId="0A83B63E" w14:textId="77777777">
        <w:trPr>
          <w:trHeight w:hRule="exact" w:val="403"/>
        </w:trPr>
        <w:tc>
          <w:tcPr>
            <w:tcW w:w="437" w:type="dxa"/>
          </w:tcPr>
          <w:p w14:paraId="20D0FFA0" w14:textId="77777777" w:rsidR="006D737B" w:rsidRPr="003F19E6" w:rsidRDefault="00C36305">
            <w:pPr>
              <w:textAlignment w:val="baseline"/>
              <w:rPr>
                <w:rFonts w:ascii="Arial" w:eastAsia="Arial" w:hAnsi="Arial"/>
                <w:color w:val="000000"/>
                <w:sz w:val="24"/>
                <w:highlight w:val="green"/>
              </w:rPr>
            </w:pPr>
            <w:r w:rsidRPr="003F19E6">
              <w:rPr>
                <w:rFonts w:ascii="Arial" w:eastAsia="Arial" w:hAnsi="Arial"/>
                <w:color w:val="000000"/>
                <w:sz w:val="24"/>
                <w:highlight w:val="green"/>
              </w:rPr>
              <w:t xml:space="preserve"> </w:t>
            </w:r>
          </w:p>
        </w:tc>
        <w:tc>
          <w:tcPr>
            <w:tcW w:w="9216" w:type="dxa"/>
            <w:vAlign w:val="center"/>
          </w:tcPr>
          <w:p w14:paraId="0CEB6D14" w14:textId="77777777" w:rsidR="006D737B" w:rsidRPr="001E131B" w:rsidRDefault="00C36305">
            <w:pPr>
              <w:tabs>
                <w:tab w:val="left" w:pos="720"/>
                <w:tab w:val="right" w:leader="dot" w:pos="9216"/>
              </w:tabs>
              <w:spacing w:before="112" w:after="55" w:line="230" w:lineRule="exact"/>
              <w:ind w:left="86"/>
              <w:textAlignment w:val="baseline"/>
              <w:rPr>
                <w:rFonts w:ascii="Arial" w:eastAsia="Arial" w:hAnsi="Arial"/>
                <w:bCs/>
                <w:color w:val="000000"/>
                <w:sz w:val="20"/>
                <w:highlight w:val="green"/>
                <w:lang w:eastAsia="ja-JP"/>
              </w:rPr>
            </w:pPr>
            <w:r w:rsidRPr="001E131B">
              <w:rPr>
                <w:rFonts w:ascii="Arial" w:eastAsia="Arial" w:hAnsi="Arial"/>
                <w:bCs/>
                <w:color w:val="000000"/>
                <w:sz w:val="20"/>
                <w:highlight w:val="green"/>
                <w:lang w:eastAsia="ja-JP"/>
              </w:rPr>
              <w:t>6.3</w:t>
            </w:r>
            <w:r w:rsidRPr="001E131B">
              <w:rPr>
                <w:rFonts w:ascii="Arial" w:eastAsia="Arial" w:hAnsi="Arial"/>
                <w:bCs/>
                <w:color w:val="000000"/>
                <w:sz w:val="20"/>
                <w:highlight w:val="green"/>
                <w:lang w:eastAsia="ja-JP"/>
              </w:rPr>
              <w:tab/>
              <w:t>スイッチング動作の改善</w:t>
            </w:r>
            <w:r w:rsidRPr="001E131B">
              <w:rPr>
                <w:rFonts w:ascii="Arial" w:eastAsia="Arial" w:hAnsi="Arial"/>
                <w:bCs/>
                <w:color w:val="000000"/>
                <w:sz w:val="20"/>
                <w:highlight w:val="green"/>
                <w:lang w:eastAsia="ja-JP"/>
              </w:rPr>
              <w:tab/>
              <w:t xml:space="preserve"> </w:t>
            </w:r>
          </w:p>
        </w:tc>
        <w:tc>
          <w:tcPr>
            <w:tcW w:w="707" w:type="dxa"/>
            <w:vAlign w:val="center"/>
          </w:tcPr>
          <w:p w14:paraId="3EC44479" w14:textId="6E269C80" w:rsidR="006D737B" w:rsidRPr="003F19E6" w:rsidRDefault="00C36305">
            <w:pPr>
              <w:spacing w:before="112" w:after="55" w:line="230" w:lineRule="exact"/>
              <w:ind w:right="159"/>
              <w:jc w:val="right"/>
              <w:textAlignment w:val="baseline"/>
              <w:rPr>
                <w:rFonts w:ascii="Arial" w:eastAsia="Arial" w:hAnsi="Arial"/>
                <w:color w:val="000000"/>
                <w:sz w:val="20"/>
                <w:highlight w:val="green"/>
              </w:rPr>
            </w:pPr>
            <w:r w:rsidRPr="003F19E6">
              <w:rPr>
                <w:rFonts w:ascii="Arial" w:eastAsia="Arial" w:hAnsi="Arial"/>
                <w:color w:val="000000"/>
                <w:sz w:val="20"/>
                <w:highlight w:val="green"/>
              </w:rPr>
              <w:t>1</w:t>
            </w:r>
            <w:r w:rsidR="00012CCF">
              <w:rPr>
                <w:rFonts w:ascii="Arial" w:eastAsia="Arial" w:hAnsi="Arial"/>
                <w:color w:val="000000"/>
                <w:sz w:val="20"/>
                <w:highlight w:val="green"/>
              </w:rPr>
              <w:t>3</w:t>
            </w:r>
          </w:p>
        </w:tc>
      </w:tr>
      <w:tr w:rsidR="006D737B" w14:paraId="6B1D21D9" w14:textId="77777777">
        <w:trPr>
          <w:trHeight w:hRule="exact" w:val="365"/>
        </w:trPr>
        <w:tc>
          <w:tcPr>
            <w:tcW w:w="437" w:type="dxa"/>
            <w:vAlign w:val="center"/>
          </w:tcPr>
          <w:p w14:paraId="79F32BA8" w14:textId="77777777" w:rsidR="006D737B" w:rsidRPr="003F19E6" w:rsidRDefault="00C36305">
            <w:pPr>
              <w:spacing w:before="79" w:after="45"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7</w:t>
            </w:r>
          </w:p>
        </w:tc>
        <w:tc>
          <w:tcPr>
            <w:tcW w:w="9216" w:type="dxa"/>
            <w:vAlign w:val="center"/>
          </w:tcPr>
          <w:p w14:paraId="00DEC2A6" w14:textId="77777777" w:rsidR="006D737B" w:rsidRPr="007514D8" w:rsidRDefault="00C36305">
            <w:pPr>
              <w:tabs>
                <w:tab w:val="right" w:leader="dot" w:pos="9216"/>
              </w:tabs>
              <w:spacing w:before="79" w:after="45" w:line="230" w:lineRule="exact"/>
              <w:ind w:left="86"/>
              <w:textAlignment w:val="baseline"/>
              <w:rPr>
                <w:rFonts w:ascii="Arial" w:eastAsia="Arial" w:hAnsi="Arial"/>
                <w:b/>
                <w:color w:val="000000"/>
                <w:sz w:val="20"/>
                <w:highlight w:val="green"/>
              </w:rPr>
            </w:pPr>
            <w:proofErr w:type="spellStart"/>
            <w:r w:rsidRPr="007514D8">
              <w:rPr>
                <w:rFonts w:ascii="Arial" w:eastAsia="Arial" w:hAnsi="Arial"/>
                <w:b/>
                <w:color w:val="000000"/>
                <w:sz w:val="20"/>
                <w:highlight w:val="green"/>
              </w:rPr>
              <w:t>結論</w:t>
            </w:r>
            <w:proofErr w:type="spellEnd"/>
            <w:r w:rsidRPr="007514D8">
              <w:rPr>
                <w:rFonts w:ascii="Arial" w:eastAsia="Arial" w:hAnsi="Arial"/>
                <w:b/>
                <w:color w:val="000000"/>
                <w:sz w:val="20"/>
                <w:highlight w:val="green"/>
              </w:rPr>
              <w:tab/>
              <w:t xml:space="preserve"> </w:t>
            </w:r>
          </w:p>
        </w:tc>
        <w:tc>
          <w:tcPr>
            <w:tcW w:w="707" w:type="dxa"/>
            <w:vAlign w:val="center"/>
          </w:tcPr>
          <w:p w14:paraId="7CDDFC18" w14:textId="63B609FD" w:rsidR="006D737B" w:rsidRPr="003F19E6" w:rsidRDefault="00C36305">
            <w:pPr>
              <w:spacing w:before="79" w:after="45" w:line="230" w:lineRule="exact"/>
              <w:ind w:right="159"/>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1</w:t>
            </w:r>
            <w:r w:rsidR="00012CCF">
              <w:rPr>
                <w:rFonts w:ascii="Arial" w:eastAsia="Arial" w:hAnsi="Arial"/>
                <w:b/>
                <w:color w:val="000000"/>
                <w:sz w:val="20"/>
                <w:highlight w:val="green"/>
              </w:rPr>
              <w:t>4</w:t>
            </w:r>
          </w:p>
        </w:tc>
      </w:tr>
      <w:tr w:rsidR="006D737B" w14:paraId="5AE69282" w14:textId="77777777">
        <w:trPr>
          <w:trHeight w:hRule="exact" w:val="350"/>
        </w:trPr>
        <w:tc>
          <w:tcPr>
            <w:tcW w:w="437" w:type="dxa"/>
            <w:vAlign w:val="center"/>
          </w:tcPr>
          <w:p w14:paraId="57A8743F" w14:textId="77777777" w:rsidR="006D737B" w:rsidRPr="003F19E6" w:rsidRDefault="00C36305">
            <w:pPr>
              <w:spacing w:before="83" w:after="36" w:line="230" w:lineRule="exact"/>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8</w:t>
            </w:r>
          </w:p>
        </w:tc>
        <w:tc>
          <w:tcPr>
            <w:tcW w:w="9216" w:type="dxa"/>
            <w:vAlign w:val="center"/>
          </w:tcPr>
          <w:p w14:paraId="74807CCF" w14:textId="77777777" w:rsidR="006D737B" w:rsidRPr="007514D8" w:rsidRDefault="00C36305">
            <w:pPr>
              <w:tabs>
                <w:tab w:val="right" w:leader="dot" w:pos="9216"/>
              </w:tabs>
              <w:spacing w:before="83" w:after="36" w:line="230" w:lineRule="exact"/>
              <w:ind w:left="86"/>
              <w:textAlignment w:val="baseline"/>
              <w:rPr>
                <w:rFonts w:ascii="Arial" w:eastAsia="Arial" w:hAnsi="Arial"/>
                <w:b/>
                <w:color w:val="000000"/>
                <w:sz w:val="20"/>
                <w:highlight w:val="green"/>
              </w:rPr>
            </w:pPr>
            <w:proofErr w:type="spellStart"/>
            <w:r w:rsidRPr="007514D8">
              <w:rPr>
                <w:rFonts w:ascii="Arial" w:eastAsia="Arial" w:hAnsi="Arial"/>
                <w:b/>
                <w:color w:val="000000"/>
                <w:sz w:val="20"/>
                <w:highlight w:val="green"/>
              </w:rPr>
              <w:t>参考資料</w:t>
            </w:r>
            <w:proofErr w:type="spellEnd"/>
            <w:r w:rsidRPr="007514D8">
              <w:rPr>
                <w:rFonts w:ascii="Arial" w:eastAsia="Arial" w:hAnsi="Arial"/>
                <w:b/>
                <w:color w:val="000000"/>
                <w:sz w:val="20"/>
                <w:highlight w:val="green"/>
              </w:rPr>
              <w:tab/>
              <w:t xml:space="preserve"> </w:t>
            </w:r>
          </w:p>
        </w:tc>
        <w:tc>
          <w:tcPr>
            <w:tcW w:w="707" w:type="dxa"/>
            <w:vAlign w:val="center"/>
          </w:tcPr>
          <w:p w14:paraId="00410EEF" w14:textId="2C22B800" w:rsidR="006D737B" w:rsidRPr="003F19E6" w:rsidRDefault="00C36305">
            <w:pPr>
              <w:spacing w:before="83" w:after="36" w:line="230" w:lineRule="exact"/>
              <w:ind w:right="159"/>
              <w:jc w:val="right"/>
              <w:textAlignment w:val="baseline"/>
              <w:rPr>
                <w:rFonts w:ascii="Arial" w:eastAsia="Arial" w:hAnsi="Arial"/>
                <w:b/>
                <w:color w:val="000000"/>
                <w:sz w:val="20"/>
                <w:highlight w:val="green"/>
              </w:rPr>
            </w:pPr>
            <w:r w:rsidRPr="003F19E6">
              <w:rPr>
                <w:rFonts w:ascii="Arial" w:eastAsia="Arial" w:hAnsi="Arial"/>
                <w:b/>
                <w:color w:val="000000"/>
                <w:sz w:val="20"/>
                <w:highlight w:val="green"/>
              </w:rPr>
              <w:t>1</w:t>
            </w:r>
            <w:r w:rsidR="00012CCF">
              <w:rPr>
                <w:rFonts w:ascii="Arial" w:eastAsia="Arial" w:hAnsi="Arial"/>
                <w:b/>
                <w:color w:val="000000"/>
                <w:sz w:val="20"/>
                <w:highlight w:val="green"/>
              </w:rPr>
              <w:t>4</w:t>
            </w:r>
          </w:p>
        </w:tc>
      </w:tr>
    </w:tbl>
    <w:p w14:paraId="5A8F5B18" w14:textId="77777777" w:rsidR="006D737B" w:rsidRDefault="006D737B">
      <w:pPr>
        <w:spacing w:after="8116" w:line="20" w:lineRule="exact"/>
      </w:pPr>
    </w:p>
    <w:p w14:paraId="48A69617" w14:textId="77777777" w:rsidR="006D737B" w:rsidRDefault="006D737B">
      <w:pPr>
        <w:spacing w:after="8116" w:line="20" w:lineRule="exact"/>
        <w:sectPr w:rsidR="006D737B">
          <w:type w:val="continuous"/>
          <w:pgSz w:w="11909" w:h="16838"/>
          <w:pgMar w:top="0" w:right="656" w:bottom="942" w:left="893" w:header="720" w:footer="720" w:gutter="0"/>
          <w:cols w:space="720"/>
        </w:sectPr>
      </w:pPr>
    </w:p>
    <w:p w14:paraId="39D8B930" w14:textId="77777777" w:rsidR="006D737B" w:rsidRDefault="006D737B">
      <w:pPr>
        <w:sectPr w:rsidR="006D737B">
          <w:type w:val="continuous"/>
          <w:pgSz w:w="11909" w:h="16838"/>
          <w:pgMar w:top="0" w:right="5900" w:bottom="942" w:left="5909" w:header="720" w:footer="720" w:gutter="0"/>
          <w:cols w:space="720"/>
        </w:sectPr>
      </w:pPr>
    </w:p>
    <w:p w14:paraId="4A452F31" w14:textId="77777777" w:rsidR="00C36305" w:rsidRDefault="00C36305">
      <w:pPr>
        <w:tabs>
          <w:tab w:val="left" w:pos="720"/>
        </w:tabs>
        <w:spacing w:before="2" w:line="319" w:lineRule="exact"/>
        <w:textAlignment w:val="baseline"/>
        <w:rPr>
          <w:rFonts w:ascii="Arial" w:eastAsia="Arial" w:hAnsi="Arial"/>
          <w:b/>
          <w:color w:val="000000"/>
          <w:sz w:val="28"/>
        </w:rPr>
      </w:pPr>
    </w:p>
    <w:p w14:paraId="5B3052F3" w14:textId="1591FE07" w:rsidR="00DF7F4E" w:rsidRDefault="00DF7F4E">
      <w:pPr>
        <w:rPr>
          <w:rFonts w:ascii="Arial" w:eastAsia="Arial" w:hAnsi="Arial"/>
          <w:b/>
          <w:color w:val="000000"/>
          <w:sz w:val="28"/>
        </w:rPr>
      </w:pPr>
      <w:r>
        <w:rPr>
          <w:rFonts w:ascii="Arial" w:eastAsia="Arial" w:hAnsi="Arial"/>
          <w:b/>
          <w:color w:val="000000"/>
          <w:sz w:val="28"/>
        </w:rPr>
        <w:br w:type="page"/>
      </w:r>
    </w:p>
    <w:p w14:paraId="1CCB0AD1" w14:textId="77777777" w:rsidR="00C36305" w:rsidRDefault="00C36305">
      <w:pPr>
        <w:tabs>
          <w:tab w:val="left" w:pos="720"/>
        </w:tabs>
        <w:spacing w:before="2" w:line="319" w:lineRule="exact"/>
        <w:textAlignment w:val="baseline"/>
        <w:rPr>
          <w:rFonts w:ascii="Arial" w:eastAsia="Arial" w:hAnsi="Arial"/>
          <w:b/>
          <w:color w:val="000000"/>
          <w:sz w:val="28"/>
        </w:rPr>
      </w:pPr>
    </w:p>
    <w:p w14:paraId="67EB208C" w14:textId="77777777" w:rsidR="00C36305" w:rsidRDefault="00C36305">
      <w:pPr>
        <w:tabs>
          <w:tab w:val="left" w:pos="720"/>
        </w:tabs>
        <w:spacing w:before="2" w:line="319" w:lineRule="exact"/>
        <w:textAlignment w:val="baseline"/>
        <w:rPr>
          <w:rFonts w:ascii="Arial" w:eastAsia="Arial" w:hAnsi="Arial"/>
          <w:b/>
          <w:color w:val="000000"/>
          <w:sz w:val="28"/>
        </w:rPr>
      </w:pPr>
    </w:p>
    <w:p w14:paraId="50C66F2C" w14:textId="77777777" w:rsidR="00C36305" w:rsidRDefault="00C36305">
      <w:pPr>
        <w:tabs>
          <w:tab w:val="left" w:pos="720"/>
        </w:tabs>
        <w:spacing w:before="2" w:line="319" w:lineRule="exact"/>
        <w:textAlignment w:val="baseline"/>
        <w:rPr>
          <w:rFonts w:ascii="Arial" w:eastAsia="Arial" w:hAnsi="Arial"/>
          <w:b/>
          <w:color w:val="000000"/>
          <w:sz w:val="28"/>
        </w:rPr>
      </w:pPr>
    </w:p>
    <w:p w14:paraId="67A3C306" w14:textId="0F861D3F" w:rsidR="006D737B" w:rsidRPr="00483682" w:rsidRDefault="00C36305" w:rsidP="00483682">
      <w:pPr>
        <w:pStyle w:val="1"/>
        <w:tabs>
          <w:tab w:val="clear" w:pos="288"/>
        </w:tabs>
        <w:ind w:left="1418" w:hanging="1418"/>
      </w:pPr>
      <w:r w:rsidRPr="00483682">
        <w:t>1</w:t>
      </w:r>
      <w:r w:rsidR="00046403">
        <w:rPr>
          <w:rFonts w:hint="eastAsia"/>
          <w:lang w:eastAsia="ja-JP"/>
        </w:rPr>
        <w:t xml:space="preserve">　</w:t>
      </w:r>
      <w:r w:rsidRPr="00483682">
        <w:t>要約</w:t>
      </w:r>
    </w:p>
    <w:p w14:paraId="107DA76E" w14:textId="6AEB29D3" w:rsidR="006D737B" w:rsidRPr="00AF047C" w:rsidRDefault="00C36305">
      <w:pPr>
        <w:spacing w:before="68" w:line="345" w:lineRule="exact"/>
        <w:ind w:right="72"/>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color w:val="000000"/>
          <w:sz w:val="21"/>
          <w:szCs w:val="21"/>
          <w:lang w:eastAsia="ja-JP"/>
        </w:rPr>
        <w:t>パッケージ密度</w:t>
      </w:r>
      <w:r w:rsidR="00D26A48">
        <w:rPr>
          <w:rFonts w:asciiTheme="minorEastAsia" w:eastAsiaTheme="minorEastAsia" w:hAnsiTheme="minorEastAsia" w:hint="eastAsia"/>
          <w:color w:val="000000"/>
          <w:sz w:val="21"/>
          <w:szCs w:val="21"/>
          <w:lang w:eastAsia="ja-JP"/>
        </w:rPr>
        <w:t>の増加</w:t>
      </w:r>
      <w:r w:rsidR="00934523">
        <w:rPr>
          <w:rFonts w:asciiTheme="minorEastAsia" w:eastAsiaTheme="minorEastAsia" w:hAnsiTheme="minorEastAsia" w:hint="eastAsia"/>
          <w:color w:val="000000"/>
          <w:sz w:val="21"/>
          <w:szCs w:val="21"/>
          <w:lang w:eastAsia="ja-JP"/>
        </w:rPr>
        <w:t>が続いていることと、より</w:t>
      </w:r>
      <w:r w:rsidR="00296042">
        <w:rPr>
          <w:rFonts w:asciiTheme="minorEastAsia" w:eastAsiaTheme="minorEastAsia" w:hAnsiTheme="minorEastAsia" w:hint="eastAsia"/>
          <w:color w:val="000000"/>
          <w:sz w:val="21"/>
          <w:szCs w:val="21"/>
          <w:lang w:eastAsia="ja-JP"/>
        </w:rPr>
        <w:t>制限された</w:t>
      </w:r>
      <w:r w:rsidRPr="00AF047C">
        <w:rPr>
          <w:rFonts w:asciiTheme="minorEastAsia" w:eastAsiaTheme="minorEastAsia" w:hAnsiTheme="minorEastAsia"/>
          <w:color w:val="000000"/>
          <w:sz w:val="21"/>
          <w:szCs w:val="21"/>
          <w:lang w:eastAsia="ja-JP"/>
        </w:rPr>
        <w:t>エネルギーガイドライン（80PLUS®[1]</w:t>
      </w:r>
      <w:r w:rsidR="007B2780">
        <w:rPr>
          <w:rFonts w:asciiTheme="minorEastAsia" w:eastAsiaTheme="minorEastAsia" w:hAnsiTheme="minorEastAsia" w:hint="eastAsia"/>
          <w:color w:val="000000"/>
          <w:sz w:val="21"/>
          <w:szCs w:val="21"/>
          <w:lang w:eastAsia="ja-JP"/>
        </w:rPr>
        <w:t>の</w:t>
      </w:r>
      <w:r w:rsidR="00AA3AFA">
        <w:rPr>
          <w:rFonts w:asciiTheme="minorEastAsia" w:eastAsiaTheme="minorEastAsia" w:hAnsiTheme="minorEastAsia" w:hint="eastAsia"/>
          <w:color w:val="000000"/>
          <w:sz w:val="21"/>
          <w:szCs w:val="21"/>
          <w:lang w:eastAsia="ja-JP"/>
        </w:rPr>
        <w:t>ため</w:t>
      </w:r>
      <w:r w:rsidRPr="00AF047C">
        <w:rPr>
          <w:rFonts w:asciiTheme="minorEastAsia" w:eastAsiaTheme="minorEastAsia" w:hAnsiTheme="minorEastAsia"/>
          <w:color w:val="000000"/>
          <w:sz w:val="21"/>
          <w:szCs w:val="21"/>
          <w:lang w:eastAsia="ja-JP"/>
        </w:rPr>
        <w:t>、スイッチ</w:t>
      </w:r>
      <w:r w:rsidR="009A6F09" w:rsidRPr="00AF047C">
        <w:rPr>
          <w:rFonts w:asciiTheme="minorEastAsia" w:eastAsiaTheme="minorEastAsia" w:hAnsiTheme="minorEastAsia" w:cs="ＭＳ 明朝" w:hint="eastAsia"/>
          <w:color w:val="000000"/>
          <w:sz w:val="21"/>
          <w:szCs w:val="21"/>
          <w:lang w:eastAsia="ja-JP"/>
        </w:rPr>
        <w:t>ング</w:t>
      </w:r>
      <w:r w:rsidRPr="00AF047C">
        <w:rPr>
          <w:rFonts w:asciiTheme="minorEastAsia" w:eastAsiaTheme="minorEastAsia" w:hAnsiTheme="minorEastAsia"/>
          <w:color w:val="000000"/>
          <w:sz w:val="21"/>
          <w:szCs w:val="21"/>
          <w:lang w:eastAsia="ja-JP"/>
        </w:rPr>
        <w:t>モード電源（SMPS）の効率を継続的に改善し</w:t>
      </w:r>
      <w:r w:rsidR="007B2780">
        <w:rPr>
          <w:rFonts w:asciiTheme="minorEastAsia" w:eastAsiaTheme="minorEastAsia" w:hAnsiTheme="minorEastAsia" w:hint="eastAsia"/>
          <w:color w:val="000000"/>
          <w:sz w:val="21"/>
          <w:szCs w:val="21"/>
          <w:lang w:eastAsia="ja-JP"/>
        </w:rPr>
        <w:t>て</w:t>
      </w:r>
      <w:r w:rsidRPr="00AF047C">
        <w:rPr>
          <w:rFonts w:asciiTheme="minorEastAsia" w:eastAsiaTheme="minorEastAsia" w:hAnsiTheme="minorEastAsia"/>
          <w:color w:val="000000"/>
          <w:sz w:val="21"/>
          <w:szCs w:val="21"/>
          <w:lang w:eastAsia="ja-JP"/>
        </w:rPr>
        <w:t>90％を超える必要があります。主な損失の1つは、絶縁型電力変換器の2次側整流のダイオード順方向損失です。したがって、高効率を達成するには、最新のパワーMOSFETを使用した同期整流（SR）を使用する必要があります。この対策は、スイッチング損失の増加による軽出力負荷での低効率と、同期MOSFETの最大電圧定格に違反する高電圧オーバーシュートと効率ゲインの間のトレードオフになる可能性があります。このホワイトペーパーでは、システム全体の効率を最適化し、電圧オーバーシュートを低減して</w:t>
      </w:r>
      <w:r w:rsidR="009A6F09" w:rsidRPr="00AF047C">
        <w:rPr>
          <w:rFonts w:asciiTheme="minorEastAsia" w:eastAsiaTheme="minorEastAsia" w:hAnsiTheme="minorEastAsia" w:cs="ＭＳ 明朝" w:hint="eastAsia"/>
          <w:color w:val="000000"/>
          <w:sz w:val="21"/>
          <w:szCs w:val="21"/>
          <w:lang w:eastAsia="ja-JP"/>
        </w:rPr>
        <w:t>スイッチングモード電源の</w:t>
      </w:r>
      <w:r w:rsidRPr="00AF047C">
        <w:rPr>
          <w:rFonts w:asciiTheme="minorEastAsia" w:eastAsiaTheme="minorEastAsia" w:hAnsiTheme="minorEastAsia"/>
          <w:color w:val="000000"/>
          <w:sz w:val="21"/>
          <w:szCs w:val="21"/>
          <w:lang w:eastAsia="ja-JP"/>
        </w:rPr>
        <w:t>設計プロセスを</w:t>
      </w:r>
      <w:r w:rsidR="00411A42">
        <w:rPr>
          <w:rFonts w:asciiTheme="minorEastAsia" w:eastAsiaTheme="minorEastAsia" w:hAnsiTheme="minorEastAsia" w:hint="eastAsia"/>
          <w:color w:val="000000"/>
          <w:sz w:val="21"/>
          <w:szCs w:val="21"/>
          <w:lang w:eastAsia="ja-JP"/>
        </w:rPr>
        <w:t>時間短縮</w:t>
      </w:r>
      <w:r w:rsidRPr="00AF047C">
        <w:rPr>
          <w:rFonts w:asciiTheme="minorEastAsia" w:eastAsiaTheme="minorEastAsia" w:hAnsiTheme="minorEastAsia"/>
          <w:color w:val="000000"/>
          <w:sz w:val="21"/>
          <w:szCs w:val="21"/>
          <w:lang w:eastAsia="ja-JP"/>
        </w:rPr>
        <w:t>するための簡単な実装設計手法を提案します。</w:t>
      </w:r>
    </w:p>
    <w:p w14:paraId="3F8CF02B" w14:textId="6768080F" w:rsidR="006D737B" w:rsidRPr="00483682" w:rsidRDefault="00C36305" w:rsidP="00483682">
      <w:pPr>
        <w:pStyle w:val="1"/>
        <w:tabs>
          <w:tab w:val="clear" w:pos="288"/>
        </w:tabs>
        <w:ind w:left="1418" w:hanging="1418"/>
      </w:pPr>
      <w:r w:rsidRPr="00483682">
        <w:t>2</w:t>
      </w:r>
      <w:r w:rsidR="00352F88">
        <w:rPr>
          <w:rFonts w:hint="eastAsia"/>
          <w:lang w:eastAsia="ja-JP"/>
        </w:rPr>
        <w:t xml:space="preserve">　</w:t>
      </w:r>
      <w:r w:rsidRPr="00483682">
        <w:t>はじめに</w:t>
      </w:r>
    </w:p>
    <w:p w14:paraId="1CE666DB" w14:textId="34D48FFC" w:rsidR="006D737B" w:rsidRPr="00AF047C" w:rsidRDefault="00C36305">
      <w:pPr>
        <w:spacing w:before="70" w:after="3987" w:line="345" w:lineRule="exact"/>
        <w:ind w:right="72"/>
        <w:jc w:val="both"/>
        <w:textAlignment w:val="baseline"/>
        <w:rPr>
          <w:rFonts w:asciiTheme="minorEastAsia" w:eastAsiaTheme="minorEastAsia" w:hAnsiTheme="minorEastAsia"/>
          <w:color w:val="000000"/>
          <w:spacing w:val="1"/>
          <w:sz w:val="21"/>
          <w:szCs w:val="21"/>
          <w:lang w:eastAsia="ja-JP"/>
        </w:rPr>
      </w:pPr>
      <w:r w:rsidRPr="00AF047C">
        <w:rPr>
          <w:rFonts w:asciiTheme="minorEastAsia" w:eastAsiaTheme="minorEastAsia" w:hAnsiTheme="minorEastAsia"/>
          <w:color w:val="000000"/>
          <w:spacing w:val="1"/>
          <w:sz w:val="21"/>
          <w:szCs w:val="21"/>
          <w:lang w:eastAsia="ja-JP"/>
        </w:rPr>
        <w:t>スイッチ</w:t>
      </w:r>
      <w:r w:rsidR="009A6F09" w:rsidRPr="00AF047C">
        <w:rPr>
          <w:rFonts w:asciiTheme="minorEastAsia" w:eastAsiaTheme="minorEastAsia" w:hAnsiTheme="minorEastAsia" w:cs="ＭＳ 明朝" w:hint="eastAsia"/>
          <w:color w:val="000000"/>
          <w:spacing w:val="1"/>
          <w:sz w:val="21"/>
          <w:szCs w:val="21"/>
          <w:lang w:eastAsia="ja-JP"/>
        </w:rPr>
        <w:t>ング</w:t>
      </w:r>
      <w:r w:rsidRPr="00AF047C">
        <w:rPr>
          <w:rFonts w:asciiTheme="minorEastAsia" w:eastAsiaTheme="minorEastAsia" w:hAnsiTheme="minorEastAsia"/>
          <w:color w:val="000000"/>
          <w:spacing w:val="1"/>
          <w:sz w:val="21"/>
          <w:szCs w:val="21"/>
          <w:lang w:eastAsia="ja-JP"/>
        </w:rPr>
        <w:t>モード電源の2次側整流段は、通常</w:t>
      </w:r>
      <w:r w:rsidR="003E11EF" w:rsidRPr="00AF047C">
        <w:rPr>
          <w:rFonts w:asciiTheme="minorEastAsia" w:eastAsiaTheme="minorEastAsia" w:hAnsiTheme="minorEastAsia" w:cs="ＭＳ 明朝" w:hint="eastAsia"/>
          <w:color w:val="000000"/>
          <w:spacing w:val="1"/>
          <w:sz w:val="21"/>
          <w:szCs w:val="21"/>
          <w:lang w:eastAsia="ja-JP"/>
        </w:rPr>
        <w:t>、</w:t>
      </w:r>
      <w:r w:rsidRPr="00AF047C">
        <w:rPr>
          <w:rFonts w:asciiTheme="minorEastAsia" w:eastAsiaTheme="minorEastAsia" w:hAnsiTheme="minorEastAsia"/>
          <w:color w:val="000000"/>
          <w:spacing w:val="1"/>
          <w:sz w:val="21"/>
          <w:szCs w:val="21"/>
          <w:lang w:eastAsia="ja-JP"/>
        </w:rPr>
        <w:t>パワーダイオードを使用して実現されます。これらのダイオ</w:t>
      </w:r>
      <w:r w:rsidR="009A6F09" w:rsidRPr="00AF047C">
        <w:rPr>
          <w:rFonts w:asciiTheme="minorEastAsia" w:eastAsiaTheme="minorEastAsia" w:hAnsiTheme="minorEastAsia" w:cs="ＭＳ 明朝" w:hint="eastAsia"/>
          <w:color w:val="000000"/>
          <w:spacing w:val="1"/>
          <w:sz w:val="21"/>
          <w:szCs w:val="21"/>
          <w:lang w:eastAsia="ja-JP"/>
        </w:rPr>
        <w:t>ー</w:t>
      </w:r>
      <w:r w:rsidRPr="00AF047C">
        <w:rPr>
          <w:rFonts w:asciiTheme="minorEastAsia" w:eastAsiaTheme="minorEastAsia" w:hAnsiTheme="minorEastAsia"/>
          <w:color w:val="000000"/>
          <w:spacing w:val="1"/>
          <w:sz w:val="21"/>
          <w:szCs w:val="21"/>
          <w:lang w:eastAsia="ja-JP"/>
        </w:rPr>
        <w:t>ドの順方向</w:t>
      </w:r>
      <w:r w:rsidR="00D931F8" w:rsidRPr="00AF047C">
        <w:rPr>
          <w:rFonts w:asciiTheme="minorEastAsia" w:eastAsiaTheme="minorEastAsia" w:hAnsiTheme="minorEastAsia" w:cs="ＭＳ 明朝" w:hint="eastAsia"/>
          <w:color w:val="000000"/>
          <w:spacing w:val="1"/>
          <w:sz w:val="21"/>
          <w:szCs w:val="21"/>
          <w:lang w:eastAsia="ja-JP"/>
        </w:rPr>
        <w:t>の</w:t>
      </w:r>
      <w:r w:rsidRPr="00AF047C">
        <w:rPr>
          <w:rFonts w:asciiTheme="minorEastAsia" w:eastAsiaTheme="minorEastAsia" w:hAnsiTheme="minorEastAsia"/>
          <w:color w:val="000000"/>
          <w:spacing w:val="1"/>
          <w:sz w:val="21"/>
          <w:szCs w:val="21"/>
          <w:lang w:eastAsia="ja-JP"/>
        </w:rPr>
        <w:t>電圧降下は0.5V以上であるため、大きな出力電流と組み合わ</w:t>
      </w:r>
      <w:r w:rsidR="00000540" w:rsidRPr="00AF047C">
        <w:rPr>
          <w:rFonts w:asciiTheme="minorEastAsia" w:eastAsiaTheme="minorEastAsia" w:hAnsiTheme="minorEastAsia" w:cs="ＭＳ 明朝" w:hint="eastAsia"/>
          <w:color w:val="000000"/>
          <w:spacing w:val="1"/>
          <w:sz w:val="21"/>
          <w:szCs w:val="21"/>
          <w:lang w:eastAsia="ja-JP"/>
        </w:rPr>
        <w:t>さると</w:t>
      </w:r>
      <w:r w:rsidRPr="00AF047C">
        <w:rPr>
          <w:rFonts w:asciiTheme="minorEastAsia" w:eastAsiaTheme="minorEastAsia" w:hAnsiTheme="minorEastAsia"/>
          <w:color w:val="000000"/>
          <w:spacing w:val="1"/>
          <w:sz w:val="21"/>
          <w:szCs w:val="21"/>
          <w:lang w:eastAsia="ja-JP"/>
        </w:rPr>
        <w:t>、大きな導通損失が発生します。これらの損失を減らすために、数ミリオームのオン抵抗を備えた最新のパワーMOSFET</w:t>
      </w:r>
      <w:r w:rsidR="00EF1959" w:rsidRPr="00AF047C">
        <w:rPr>
          <w:rFonts w:asciiTheme="minorEastAsia" w:eastAsiaTheme="minorEastAsia" w:hAnsiTheme="minorEastAsia" w:cs="ＭＳ 明朝" w:hint="eastAsia"/>
          <w:color w:val="000000"/>
          <w:spacing w:val="1"/>
          <w:sz w:val="21"/>
          <w:szCs w:val="21"/>
          <w:lang w:eastAsia="ja-JP"/>
        </w:rPr>
        <w:t>を</w:t>
      </w:r>
      <w:r w:rsidRPr="00AF047C">
        <w:rPr>
          <w:rFonts w:asciiTheme="minorEastAsia" w:eastAsiaTheme="minorEastAsia" w:hAnsiTheme="minorEastAsia"/>
          <w:color w:val="000000"/>
          <w:spacing w:val="1"/>
          <w:sz w:val="21"/>
          <w:szCs w:val="21"/>
          <w:lang w:eastAsia="ja-JP"/>
        </w:rPr>
        <w:t>使用できます。これは、特に大電流動作で、システム全体の効率を改善する大きな可能性を提供します。整流のこれら2つのバリエーションを詳しく比較すると、パワーダイオードをMOSFETに置き換えると、軽出力負荷での効率の低下やターンオフ時の高電圧オーバーシュートなどの問題が発生する可能性があることがわかります。これは、スイッチング容量に起因します。スイッチング容量は、通常ダイオードよりもMOSFETの方が高くなります[4]。この欠点を克服するには、最適なR</w:t>
      </w:r>
      <w:r w:rsidRPr="009F33B9">
        <w:rPr>
          <w:rFonts w:asciiTheme="minorEastAsia" w:eastAsiaTheme="minorEastAsia" w:hAnsiTheme="minorEastAsia"/>
          <w:color w:val="000000"/>
          <w:spacing w:val="1"/>
          <w:sz w:val="21"/>
          <w:szCs w:val="21"/>
          <w:vertAlign w:val="subscript"/>
          <w:lang w:eastAsia="ja-JP"/>
        </w:rPr>
        <w:t>DS</w:t>
      </w:r>
      <w:r w:rsidR="009F33B9" w:rsidRPr="009F33B9">
        <w:rPr>
          <w:rFonts w:asciiTheme="minorEastAsia" w:eastAsiaTheme="minorEastAsia" w:hAnsiTheme="minorEastAsia" w:hint="eastAsia"/>
          <w:color w:val="000000"/>
          <w:spacing w:val="1"/>
          <w:sz w:val="21"/>
          <w:szCs w:val="21"/>
          <w:vertAlign w:val="subscript"/>
          <w:lang w:eastAsia="ja-JP"/>
        </w:rPr>
        <w:t>(</w:t>
      </w:r>
      <w:r w:rsidRPr="009F33B9">
        <w:rPr>
          <w:rFonts w:asciiTheme="minorEastAsia" w:eastAsiaTheme="minorEastAsia" w:hAnsiTheme="minorEastAsia"/>
          <w:color w:val="000000"/>
          <w:spacing w:val="1"/>
          <w:sz w:val="21"/>
          <w:szCs w:val="21"/>
          <w:vertAlign w:val="subscript"/>
          <w:lang w:eastAsia="ja-JP"/>
        </w:rPr>
        <w:t>on</w:t>
      </w:r>
      <w:r w:rsidR="009F33B9" w:rsidRPr="009F33B9">
        <w:rPr>
          <w:rFonts w:asciiTheme="minorEastAsia" w:eastAsiaTheme="minorEastAsia" w:hAnsiTheme="minorEastAsia" w:hint="eastAsia"/>
          <w:color w:val="000000"/>
          <w:spacing w:val="1"/>
          <w:sz w:val="21"/>
          <w:szCs w:val="21"/>
          <w:vertAlign w:val="subscript"/>
          <w:lang w:eastAsia="ja-JP"/>
        </w:rPr>
        <w:t>)</w:t>
      </w:r>
      <w:r w:rsidRPr="00AF047C">
        <w:rPr>
          <w:rFonts w:asciiTheme="minorEastAsia" w:eastAsiaTheme="minorEastAsia" w:hAnsiTheme="minorEastAsia"/>
          <w:color w:val="000000"/>
          <w:spacing w:val="1"/>
          <w:sz w:val="21"/>
          <w:szCs w:val="21"/>
          <w:lang w:eastAsia="ja-JP"/>
        </w:rPr>
        <w:t>の詳細な分析を実行する必要があります。もう1つの重要な問題は、</w:t>
      </w:r>
      <w:r w:rsidR="008572D4" w:rsidRPr="00AF047C">
        <w:rPr>
          <w:rFonts w:asciiTheme="minorEastAsia" w:eastAsiaTheme="minorEastAsia" w:hAnsiTheme="minorEastAsia" w:cs="ＭＳ 明朝" w:hint="eastAsia"/>
          <w:color w:val="000000"/>
          <w:spacing w:val="1"/>
          <w:sz w:val="21"/>
          <w:szCs w:val="21"/>
          <w:lang w:eastAsia="ja-JP"/>
        </w:rPr>
        <w:t>同期整流</w:t>
      </w:r>
      <w:r w:rsidR="008572D4" w:rsidRPr="00AF047C">
        <w:rPr>
          <w:rFonts w:asciiTheme="minorEastAsia" w:eastAsiaTheme="minorEastAsia" w:hAnsiTheme="minorEastAsia" w:cs="ＭＳ 明朝"/>
          <w:color w:val="000000"/>
          <w:spacing w:val="1"/>
          <w:sz w:val="21"/>
          <w:szCs w:val="21"/>
          <w:lang w:eastAsia="ja-JP"/>
        </w:rPr>
        <w:t xml:space="preserve">(SR) </w:t>
      </w:r>
      <w:r w:rsidRPr="00AF047C">
        <w:rPr>
          <w:rFonts w:asciiTheme="minorEastAsia" w:eastAsiaTheme="minorEastAsia" w:hAnsiTheme="minorEastAsia"/>
          <w:color w:val="000000"/>
          <w:spacing w:val="1"/>
          <w:sz w:val="21"/>
          <w:szCs w:val="21"/>
          <w:lang w:eastAsia="ja-JP"/>
        </w:rPr>
        <w:t>MOSFETのゲートタイミングです。このパラメータは、コンバータの効率と過電圧スパイクに大きな影響を与える可能性があります。最新のシリコン技術を最大限に活用するには、パッケージの正しい選択も重要なトピックです。リードレスSMDパッケージは、パッケージの寄生抵抗性および誘導性部分を減らすことにより、効率と動的</w:t>
      </w:r>
      <w:r w:rsidR="001557EF">
        <w:rPr>
          <w:rFonts w:asciiTheme="minorEastAsia" w:eastAsiaTheme="minorEastAsia" w:hAnsiTheme="minorEastAsia" w:hint="eastAsia"/>
          <w:color w:val="000000"/>
          <w:spacing w:val="1"/>
          <w:sz w:val="21"/>
          <w:szCs w:val="21"/>
          <w:lang w:eastAsia="ja-JP"/>
        </w:rPr>
        <w:t>挙動</w:t>
      </w:r>
      <w:r w:rsidRPr="00AF047C">
        <w:rPr>
          <w:rFonts w:asciiTheme="minorEastAsia" w:eastAsiaTheme="minorEastAsia" w:hAnsiTheme="minorEastAsia"/>
          <w:color w:val="000000"/>
          <w:spacing w:val="1"/>
          <w:sz w:val="21"/>
          <w:szCs w:val="21"/>
          <w:lang w:eastAsia="ja-JP"/>
        </w:rPr>
        <w:t>を改善するのに役立ちます。</w:t>
      </w:r>
    </w:p>
    <w:p w14:paraId="4E04B31A" w14:textId="77777777" w:rsidR="006D737B" w:rsidRDefault="006D737B">
      <w:pPr>
        <w:spacing w:before="70" w:after="3987" w:line="345" w:lineRule="exact"/>
        <w:rPr>
          <w:lang w:eastAsia="ja-JP"/>
        </w:rPr>
        <w:sectPr w:rsidR="006D737B">
          <w:type w:val="continuous"/>
          <w:pgSz w:w="11909" w:h="16838"/>
          <w:pgMar w:top="0" w:right="1056" w:bottom="922" w:left="1133" w:header="720" w:footer="720" w:gutter="0"/>
          <w:cols w:space="720"/>
        </w:sectPr>
      </w:pPr>
    </w:p>
    <w:p w14:paraId="2557DA98" w14:textId="77777777" w:rsidR="006D737B" w:rsidRPr="001557EF" w:rsidRDefault="006D737B">
      <w:pPr>
        <w:rPr>
          <w:lang w:eastAsia="ja-JP"/>
        </w:rPr>
        <w:sectPr w:rsidR="006D737B" w:rsidRPr="001557EF">
          <w:type w:val="continuous"/>
          <w:pgSz w:w="11909" w:h="16838"/>
          <w:pgMar w:top="0" w:right="5904" w:bottom="922" w:left="5905" w:header="720" w:footer="720" w:gutter="0"/>
          <w:cols w:space="720"/>
        </w:sectPr>
      </w:pPr>
    </w:p>
    <w:p w14:paraId="3669AD25" w14:textId="77777777" w:rsidR="00C36305" w:rsidRDefault="00C36305">
      <w:pPr>
        <w:tabs>
          <w:tab w:val="left" w:pos="792"/>
        </w:tabs>
        <w:spacing w:before="11" w:line="324" w:lineRule="exact"/>
        <w:ind w:left="72"/>
        <w:textAlignment w:val="baseline"/>
        <w:rPr>
          <w:rFonts w:ascii="Arial" w:eastAsia="Arial" w:hAnsi="Arial"/>
          <w:b/>
          <w:color w:val="000000"/>
          <w:sz w:val="28"/>
          <w:lang w:eastAsia="ja-JP"/>
        </w:rPr>
      </w:pPr>
    </w:p>
    <w:p w14:paraId="0F243990" w14:textId="094EF431" w:rsidR="009B4799" w:rsidRDefault="009B4799">
      <w:pPr>
        <w:rPr>
          <w:rFonts w:ascii="Arial" w:eastAsia="Arial" w:hAnsi="Arial"/>
          <w:b/>
          <w:color w:val="000000"/>
          <w:sz w:val="28"/>
          <w:lang w:eastAsia="ja-JP"/>
        </w:rPr>
      </w:pPr>
      <w:r>
        <w:rPr>
          <w:rFonts w:ascii="Arial" w:eastAsia="Arial" w:hAnsi="Arial"/>
          <w:b/>
          <w:color w:val="000000"/>
          <w:sz w:val="28"/>
          <w:lang w:eastAsia="ja-JP"/>
        </w:rPr>
        <w:br w:type="page"/>
      </w:r>
    </w:p>
    <w:p w14:paraId="34FAAA7B" w14:textId="77777777" w:rsidR="00C36305" w:rsidRDefault="00C36305">
      <w:pPr>
        <w:tabs>
          <w:tab w:val="left" w:pos="792"/>
        </w:tabs>
        <w:spacing w:before="11" w:line="324" w:lineRule="exact"/>
        <w:ind w:left="72"/>
        <w:textAlignment w:val="baseline"/>
        <w:rPr>
          <w:rFonts w:ascii="Arial" w:eastAsia="Arial" w:hAnsi="Arial"/>
          <w:b/>
          <w:color w:val="000000"/>
          <w:sz w:val="28"/>
          <w:lang w:eastAsia="ja-JP"/>
        </w:rPr>
      </w:pPr>
    </w:p>
    <w:p w14:paraId="7BC109F9" w14:textId="77777777" w:rsidR="00C36305" w:rsidRDefault="00C36305">
      <w:pPr>
        <w:tabs>
          <w:tab w:val="left" w:pos="792"/>
        </w:tabs>
        <w:spacing w:before="11" w:line="324" w:lineRule="exact"/>
        <w:ind w:left="72"/>
        <w:textAlignment w:val="baseline"/>
        <w:rPr>
          <w:rFonts w:ascii="Arial" w:eastAsia="Arial" w:hAnsi="Arial"/>
          <w:b/>
          <w:color w:val="000000"/>
          <w:sz w:val="28"/>
          <w:lang w:eastAsia="ja-JP"/>
        </w:rPr>
      </w:pPr>
    </w:p>
    <w:p w14:paraId="1D6ADEFA" w14:textId="77777777" w:rsidR="00C36305" w:rsidRPr="009B4799" w:rsidRDefault="00C36305" w:rsidP="009B4799">
      <w:pPr>
        <w:tabs>
          <w:tab w:val="left" w:pos="792"/>
        </w:tabs>
        <w:spacing w:before="11" w:line="324" w:lineRule="exact"/>
        <w:textAlignment w:val="baseline"/>
        <w:rPr>
          <w:rFonts w:ascii="Arial" w:eastAsiaTheme="minorEastAsia" w:hAnsi="Arial"/>
          <w:b/>
          <w:color w:val="000000"/>
          <w:sz w:val="28"/>
          <w:lang w:eastAsia="ja-JP"/>
        </w:rPr>
      </w:pPr>
    </w:p>
    <w:p w14:paraId="27F8DA57" w14:textId="061FB60C" w:rsidR="006D737B" w:rsidRPr="00483682" w:rsidRDefault="00C36305" w:rsidP="00483682">
      <w:pPr>
        <w:pStyle w:val="1"/>
        <w:tabs>
          <w:tab w:val="clear" w:pos="288"/>
        </w:tabs>
        <w:ind w:left="1418" w:hanging="1418"/>
      </w:pPr>
      <w:r w:rsidRPr="00483682">
        <w:t>3</w:t>
      </w:r>
      <w:r w:rsidR="00B563DE">
        <w:rPr>
          <w:rFonts w:hint="eastAsia"/>
          <w:lang w:eastAsia="ja-JP"/>
        </w:rPr>
        <w:t xml:space="preserve">　</w:t>
      </w:r>
      <w:r w:rsidRPr="00483682">
        <w:t>最適な</w:t>
      </w:r>
      <w:r w:rsidRPr="00483682">
        <w:t>R</w:t>
      </w:r>
      <w:r w:rsidRPr="009F33B9">
        <w:rPr>
          <w:vertAlign w:val="subscript"/>
        </w:rPr>
        <w:t>DS</w:t>
      </w:r>
      <w:r w:rsidR="00B563DE" w:rsidRPr="009F33B9">
        <w:rPr>
          <w:vertAlign w:val="subscript"/>
        </w:rPr>
        <w:t>(on)</w:t>
      </w:r>
      <w:r w:rsidRPr="00483682">
        <w:t>の選択</w:t>
      </w:r>
    </w:p>
    <w:p w14:paraId="10DCF3F4" w14:textId="18B92AAD" w:rsidR="006D737B" w:rsidRPr="00AF047C" w:rsidRDefault="00C36305">
      <w:pPr>
        <w:spacing w:before="64" w:line="345" w:lineRule="exact"/>
        <w:ind w:left="72" w:right="72"/>
        <w:jc w:val="both"/>
        <w:textAlignment w:val="baseline"/>
        <w:rPr>
          <w:rFonts w:asciiTheme="minorEastAsia" w:eastAsiaTheme="minorEastAsia" w:hAnsiTheme="minorEastAsia" w:cs="Arial"/>
          <w:color w:val="000000"/>
          <w:spacing w:val="-2"/>
          <w:sz w:val="21"/>
          <w:szCs w:val="21"/>
          <w:lang w:eastAsia="ja-JP"/>
        </w:rPr>
      </w:pPr>
      <w:r w:rsidRPr="00AF047C">
        <w:rPr>
          <w:rFonts w:asciiTheme="minorEastAsia" w:eastAsiaTheme="minorEastAsia" w:hAnsiTheme="minorEastAsia" w:cs="Arial"/>
          <w:color w:val="000000"/>
          <w:spacing w:val="-2"/>
          <w:sz w:val="21"/>
          <w:szCs w:val="21"/>
          <w:lang w:eastAsia="ja-JP"/>
        </w:rPr>
        <w:t>特定のMOSFET</w:t>
      </w:r>
      <w:r w:rsidR="00C74084" w:rsidRPr="00AF047C">
        <w:rPr>
          <w:rFonts w:asciiTheme="minorEastAsia" w:eastAsiaTheme="minorEastAsia" w:hAnsiTheme="minorEastAsia" w:cs="Arial" w:hint="eastAsia"/>
          <w:color w:val="000000"/>
          <w:spacing w:val="-2"/>
          <w:sz w:val="21"/>
          <w:szCs w:val="21"/>
          <w:lang w:eastAsia="ja-JP"/>
        </w:rPr>
        <w:t>テクノロジー</w:t>
      </w:r>
      <w:r w:rsidRPr="00AF047C">
        <w:rPr>
          <w:rFonts w:asciiTheme="minorEastAsia" w:eastAsiaTheme="minorEastAsia" w:hAnsiTheme="minorEastAsia" w:cs="Arial"/>
          <w:color w:val="000000"/>
          <w:spacing w:val="-2"/>
          <w:sz w:val="21"/>
          <w:szCs w:val="21"/>
          <w:lang w:eastAsia="ja-JP"/>
        </w:rPr>
        <w:t>の最適なR</w:t>
      </w:r>
      <w:r w:rsidRPr="009F33B9">
        <w:rPr>
          <w:rFonts w:asciiTheme="minorEastAsia" w:eastAsiaTheme="minorEastAsia" w:hAnsiTheme="minorEastAsia" w:cs="Arial"/>
          <w:color w:val="000000"/>
          <w:spacing w:val="-2"/>
          <w:sz w:val="21"/>
          <w:szCs w:val="21"/>
          <w:vertAlign w:val="subscript"/>
          <w:lang w:eastAsia="ja-JP"/>
        </w:rPr>
        <w:t>DS</w:t>
      </w:r>
      <w:r w:rsidR="00B563DE" w:rsidRPr="009F33B9">
        <w:rPr>
          <w:rFonts w:asciiTheme="minorEastAsia" w:eastAsiaTheme="minorEastAsia" w:hAnsiTheme="minorEastAsia" w:cs="Arial"/>
          <w:color w:val="000000"/>
          <w:spacing w:val="-2"/>
          <w:sz w:val="21"/>
          <w:szCs w:val="21"/>
          <w:vertAlign w:val="subscript"/>
          <w:lang w:eastAsia="ja-JP"/>
        </w:rPr>
        <w:t>(</w:t>
      </w:r>
      <w:r w:rsidRPr="009F33B9">
        <w:rPr>
          <w:rFonts w:asciiTheme="minorEastAsia" w:eastAsiaTheme="minorEastAsia" w:hAnsiTheme="minorEastAsia" w:cs="Arial"/>
          <w:color w:val="000000"/>
          <w:spacing w:val="-2"/>
          <w:sz w:val="21"/>
          <w:szCs w:val="21"/>
          <w:vertAlign w:val="subscript"/>
          <w:lang w:eastAsia="ja-JP"/>
        </w:rPr>
        <w:t>on</w:t>
      </w:r>
      <w:r w:rsidR="00B563DE" w:rsidRPr="009F33B9">
        <w:rPr>
          <w:rFonts w:asciiTheme="minorEastAsia" w:eastAsiaTheme="minorEastAsia" w:hAnsiTheme="minorEastAsia" w:cs="Arial"/>
          <w:color w:val="000000"/>
          <w:spacing w:val="-2"/>
          <w:sz w:val="21"/>
          <w:szCs w:val="21"/>
          <w:vertAlign w:val="subscript"/>
          <w:lang w:eastAsia="ja-JP"/>
        </w:rPr>
        <w:t>)</w:t>
      </w:r>
      <w:r w:rsidRPr="00AF047C">
        <w:rPr>
          <w:rFonts w:asciiTheme="minorEastAsia" w:eastAsiaTheme="minorEastAsia" w:hAnsiTheme="minorEastAsia" w:cs="Arial"/>
          <w:color w:val="000000"/>
          <w:spacing w:val="-2"/>
          <w:sz w:val="21"/>
          <w:szCs w:val="21"/>
          <w:lang w:eastAsia="ja-JP"/>
        </w:rPr>
        <w:t>を選択し、最高の効率を最適化するには、スイッチング損失と導通損失のバランスの取れた比率を見つける必要があります。これらの損失を計算するための説明は、別の論文[2]にあります。低出力負荷では、導通損失はわずかな役割しか果たしませんが、スイッチング損失が支配的な要因です。より高い負荷を求めると、比率が逆転し、</w:t>
      </w:r>
      <w:r w:rsidR="00901FAB" w:rsidRPr="00AF047C">
        <w:rPr>
          <w:rFonts w:asciiTheme="minorEastAsia" w:eastAsiaTheme="minorEastAsia" w:hAnsiTheme="minorEastAsia" w:cs="Arial"/>
          <w:color w:val="000000"/>
          <w:spacing w:val="-2"/>
          <w:sz w:val="21"/>
          <w:szCs w:val="21"/>
          <w:lang w:eastAsia="ja-JP"/>
        </w:rPr>
        <w:t>導通</w:t>
      </w:r>
      <w:r w:rsidRPr="00AF047C">
        <w:rPr>
          <w:rFonts w:asciiTheme="minorEastAsia" w:eastAsiaTheme="minorEastAsia" w:hAnsiTheme="minorEastAsia" w:cs="Arial"/>
          <w:color w:val="000000"/>
          <w:spacing w:val="-2"/>
          <w:sz w:val="21"/>
          <w:szCs w:val="21"/>
          <w:lang w:eastAsia="ja-JP"/>
        </w:rPr>
        <w:t>損失が支配的になります。特定の</w:t>
      </w:r>
      <w:r w:rsidR="00C22584" w:rsidRPr="00AF047C">
        <w:rPr>
          <w:rFonts w:asciiTheme="minorEastAsia" w:eastAsiaTheme="minorEastAsia" w:hAnsiTheme="minorEastAsia" w:cs="Arial"/>
          <w:color w:val="000000"/>
          <w:spacing w:val="-2"/>
          <w:sz w:val="21"/>
          <w:szCs w:val="21"/>
          <w:lang w:eastAsia="ja-JP"/>
        </w:rPr>
        <w:t>同期整流(</w:t>
      </w:r>
      <w:r w:rsidRPr="00AF047C">
        <w:rPr>
          <w:rFonts w:asciiTheme="minorEastAsia" w:eastAsiaTheme="minorEastAsia" w:hAnsiTheme="minorEastAsia" w:cs="Arial"/>
          <w:color w:val="000000"/>
          <w:spacing w:val="-2"/>
          <w:sz w:val="21"/>
          <w:szCs w:val="21"/>
          <w:lang w:eastAsia="ja-JP"/>
        </w:rPr>
        <w:t>SR</w:t>
      </w:r>
      <w:r w:rsidR="00C22584" w:rsidRPr="00AF047C">
        <w:rPr>
          <w:rFonts w:asciiTheme="minorEastAsia" w:eastAsiaTheme="minorEastAsia" w:hAnsiTheme="minorEastAsia" w:cs="Arial"/>
          <w:color w:val="000000"/>
          <w:spacing w:val="-2"/>
          <w:sz w:val="21"/>
          <w:szCs w:val="21"/>
          <w:lang w:eastAsia="ja-JP"/>
        </w:rPr>
        <w:t xml:space="preserve">) </w:t>
      </w:r>
      <w:r w:rsidRPr="00AF047C">
        <w:rPr>
          <w:rFonts w:asciiTheme="minorEastAsia" w:eastAsiaTheme="minorEastAsia" w:hAnsiTheme="minorEastAsia" w:cs="Arial"/>
          <w:color w:val="000000"/>
          <w:spacing w:val="-2"/>
          <w:sz w:val="21"/>
          <w:szCs w:val="21"/>
          <w:lang w:eastAsia="ja-JP"/>
        </w:rPr>
        <w:t>MOSFETテクノロジ</w:t>
      </w:r>
      <w:r w:rsidR="0035339C" w:rsidRPr="00AF047C">
        <w:rPr>
          <w:rFonts w:asciiTheme="minorEastAsia" w:eastAsiaTheme="minorEastAsia" w:hAnsiTheme="minorEastAsia" w:cs="Arial" w:hint="eastAsia"/>
          <w:color w:val="000000"/>
          <w:spacing w:val="-2"/>
          <w:sz w:val="21"/>
          <w:szCs w:val="21"/>
          <w:lang w:eastAsia="ja-JP"/>
        </w:rPr>
        <w:t>ー</w:t>
      </w:r>
      <w:r w:rsidRPr="00AF047C">
        <w:rPr>
          <w:rFonts w:asciiTheme="minorEastAsia" w:eastAsiaTheme="minorEastAsia" w:hAnsiTheme="minorEastAsia" w:cs="Arial"/>
          <w:color w:val="000000"/>
          <w:spacing w:val="-2"/>
          <w:sz w:val="21"/>
          <w:szCs w:val="21"/>
          <w:lang w:eastAsia="ja-JP"/>
        </w:rPr>
        <w:t>に最適なR</w:t>
      </w:r>
      <w:r w:rsidRPr="009F33B9">
        <w:rPr>
          <w:rFonts w:asciiTheme="minorEastAsia" w:eastAsiaTheme="minorEastAsia" w:hAnsiTheme="minorEastAsia" w:cs="Arial"/>
          <w:color w:val="000000"/>
          <w:spacing w:val="-2"/>
          <w:sz w:val="21"/>
          <w:szCs w:val="21"/>
          <w:vertAlign w:val="subscript"/>
          <w:lang w:eastAsia="ja-JP"/>
        </w:rPr>
        <w:t>DS</w:t>
      </w:r>
      <w:r w:rsidR="00C22584" w:rsidRPr="009F33B9">
        <w:rPr>
          <w:rFonts w:asciiTheme="minorEastAsia" w:eastAsiaTheme="minorEastAsia" w:hAnsiTheme="minorEastAsia" w:cs="Arial"/>
          <w:color w:val="000000"/>
          <w:spacing w:val="-2"/>
          <w:sz w:val="21"/>
          <w:szCs w:val="21"/>
          <w:vertAlign w:val="subscript"/>
          <w:lang w:eastAsia="ja-JP"/>
        </w:rPr>
        <w:t>(</w:t>
      </w:r>
      <w:r w:rsidRPr="009F33B9">
        <w:rPr>
          <w:rFonts w:asciiTheme="minorEastAsia" w:eastAsiaTheme="minorEastAsia" w:hAnsiTheme="minorEastAsia" w:cs="Arial"/>
          <w:color w:val="000000"/>
          <w:spacing w:val="-2"/>
          <w:sz w:val="21"/>
          <w:szCs w:val="21"/>
          <w:vertAlign w:val="subscript"/>
          <w:lang w:eastAsia="ja-JP"/>
        </w:rPr>
        <w:t>on</w:t>
      </w:r>
      <w:r w:rsidR="00C22584" w:rsidRPr="009F33B9">
        <w:rPr>
          <w:rFonts w:asciiTheme="minorEastAsia" w:eastAsiaTheme="minorEastAsia" w:hAnsiTheme="minorEastAsia" w:cs="Arial"/>
          <w:color w:val="000000"/>
          <w:spacing w:val="-2"/>
          <w:sz w:val="21"/>
          <w:szCs w:val="21"/>
          <w:vertAlign w:val="subscript"/>
          <w:lang w:eastAsia="ja-JP"/>
        </w:rPr>
        <w:t>)</w:t>
      </w:r>
      <w:r w:rsidRPr="00AF047C">
        <w:rPr>
          <w:rFonts w:asciiTheme="minorEastAsia" w:eastAsiaTheme="minorEastAsia" w:hAnsiTheme="minorEastAsia" w:cs="Arial"/>
          <w:color w:val="000000"/>
          <w:spacing w:val="-2"/>
          <w:sz w:val="21"/>
          <w:szCs w:val="21"/>
          <w:lang w:eastAsia="ja-JP"/>
        </w:rPr>
        <w:t>クラスを簡単に計算するために、モデルが開発されています。そのため、MOSFETテクノロジ</w:t>
      </w:r>
      <w:r w:rsidR="0035339C" w:rsidRPr="00AF047C">
        <w:rPr>
          <w:rFonts w:asciiTheme="minorEastAsia" w:eastAsiaTheme="minorEastAsia" w:hAnsiTheme="minorEastAsia" w:cs="Arial" w:hint="eastAsia"/>
          <w:color w:val="000000"/>
          <w:spacing w:val="-2"/>
          <w:sz w:val="21"/>
          <w:szCs w:val="21"/>
          <w:lang w:eastAsia="ja-JP"/>
        </w:rPr>
        <w:t>ー</w:t>
      </w:r>
      <w:r w:rsidRPr="00AF047C">
        <w:rPr>
          <w:rFonts w:asciiTheme="minorEastAsia" w:eastAsiaTheme="minorEastAsia" w:hAnsiTheme="minorEastAsia" w:cs="Arial"/>
          <w:color w:val="000000"/>
          <w:spacing w:val="-2"/>
          <w:sz w:val="21"/>
          <w:szCs w:val="21"/>
          <w:lang w:eastAsia="ja-JP"/>
        </w:rPr>
        <w:t>パラメータであるFOM（性能指数）が導入されています。このFOMは、FOM</w:t>
      </w:r>
      <w:r w:rsidRPr="00B1758A">
        <w:rPr>
          <w:rFonts w:asciiTheme="minorEastAsia" w:eastAsiaTheme="minorEastAsia" w:hAnsiTheme="minorEastAsia" w:cs="Arial"/>
          <w:color w:val="000000"/>
          <w:spacing w:val="-2"/>
          <w:sz w:val="21"/>
          <w:szCs w:val="21"/>
          <w:vertAlign w:val="subscript"/>
          <w:lang w:eastAsia="ja-JP"/>
        </w:rPr>
        <w:t>Qg</w:t>
      </w:r>
      <w:r w:rsidRPr="00AF047C">
        <w:rPr>
          <w:rFonts w:asciiTheme="minorEastAsia" w:eastAsiaTheme="minorEastAsia" w:hAnsiTheme="minorEastAsia" w:cs="Arial"/>
          <w:color w:val="000000"/>
          <w:spacing w:val="-2"/>
          <w:sz w:val="21"/>
          <w:szCs w:val="21"/>
          <w:lang w:eastAsia="ja-JP"/>
        </w:rPr>
        <w:t>やFOM</w:t>
      </w:r>
      <w:r w:rsidRPr="00885C18">
        <w:rPr>
          <w:rFonts w:asciiTheme="minorEastAsia" w:eastAsiaTheme="minorEastAsia" w:hAnsiTheme="minorEastAsia" w:cs="Arial"/>
          <w:color w:val="000000"/>
          <w:spacing w:val="-2"/>
          <w:sz w:val="21"/>
          <w:szCs w:val="21"/>
          <w:vertAlign w:val="subscript"/>
          <w:lang w:eastAsia="ja-JP"/>
        </w:rPr>
        <w:t>Qoss</w:t>
      </w:r>
      <w:r w:rsidRPr="00AF047C">
        <w:rPr>
          <w:rFonts w:asciiTheme="minorEastAsia" w:eastAsiaTheme="minorEastAsia" w:hAnsiTheme="minorEastAsia" w:cs="Arial"/>
          <w:color w:val="000000"/>
          <w:spacing w:val="-2"/>
          <w:sz w:val="21"/>
          <w:szCs w:val="21"/>
          <w:lang w:eastAsia="ja-JP"/>
        </w:rPr>
        <w:t>などのテクノロジーがシステムでどのように機能するかを示します。FOMは、予想されるゲート駆動損失または出力容量からの損失の指標です。MOSFETの静電容量はR</w:t>
      </w:r>
      <w:r w:rsidRPr="009F33B9">
        <w:rPr>
          <w:rFonts w:asciiTheme="minorEastAsia" w:eastAsiaTheme="minorEastAsia" w:hAnsiTheme="minorEastAsia" w:cs="Arial"/>
          <w:color w:val="000000"/>
          <w:spacing w:val="-2"/>
          <w:sz w:val="21"/>
          <w:szCs w:val="21"/>
          <w:vertAlign w:val="subscript"/>
          <w:lang w:eastAsia="ja-JP"/>
        </w:rPr>
        <w:t>DS</w:t>
      </w:r>
      <w:r w:rsidR="00BC23C6" w:rsidRPr="009F33B9">
        <w:rPr>
          <w:rFonts w:asciiTheme="minorEastAsia" w:eastAsiaTheme="minorEastAsia" w:hAnsiTheme="minorEastAsia" w:cs="Arial"/>
          <w:color w:val="000000"/>
          <w:spacing w:val="-2"/>
          <w:sz w:val="21"/>
          <w:szCs w:val="21"/>
          <w:vertAlign w:val="subscript"/>
          <w:lang w:eastAsia="ja-JP"/>
        </w:rPr>
        <w:t>(</w:t>
      </w:r>
      <w:r w:rsidRPr="009F33B9">
        <w:rPr>
          <w:rFonts w:asciiTheme="minorEastAsia" w:eastAsiaTheme="minorEastAsia" w:hAnsiTheme="minorEastAsia" w:cs="Arial"/>
          <w:color w:val="000000"/>
          <w:spacing w:val="-2"/>
          <w:sz w:val="21"/>
          <w:szCs w:val="21"/>
          <w:vertAlign w:val="subscript"/>
          <w:lang w:eastAsia="ja-JP"/>
        </w:rPr>
        <w:t>on</w:t>
      </w:r>
      <w:r w:rsidR="00BC23C6" w:rsidRPr="009F33B9">
        <w:rPr>
          <w:rFonts w:asciiTheme="minorEastAsia" w:eastAsiaTheme="minorEastAsia" w:hAnsiTheme="minorEastAsia" w:cs="Arial"/>
          <w:color w:val="000000"/>
          <w:spacing w:val="-2"/>
          <w:sz w:val="21"/>
          <w:szCs w:val="21"/>
          <w:vertAlign w:val="subscript"/>
          <w:lang w:eastAsia="ja-JP"/>
        </w:rPr>
        <w:t>)</w:t>
      </w:r>
      <w:r w:rsidRPr="00AF047C">
        <w:rPr>
          <w:rFonts w:asciiTheme="minorEastAsia" w:eastAsiaTheme="minorEastAsia" w:hAnsiTheme="minorEastAsia" w:cs="Arial"/>
          <w:color w:val="000000"/>
          <w:spacing w:val="-2"/>
          <w:sz w:val="21"/>
          <w:szCs w:val="21"/>
          <w:lang w:eastAsia="ja-JP"/>
        </w:rPr>
        <w:t>に反比例するため、</w:t>
      </w:r>
      <w:r w:rsidR="00C76585" w:rsidRPr="00AF047C">
        <w:rPr>
          <w:rFonts w:asciiTheme="minorEastAsia" w:eastAsiaTheme="minorEastAsia" w:hAnsiTheme="minorEastAsia" w:cs="Arial"/>
          <w:color w:val="000000"/>
          <w:spacing w:val="-2"/>
          <w:sz w:val="21"/>
          <w:szCs w:val="21"/>
          <w:lang w:eastAsia="ja-JP"/>
        </w:rPr>
        <w:t>この</w:t>
      </w:r>
      <w:r w:rsidR="00000478" w:rsidRPr="00AF047C">
        <w:rPr>
          <w:rFonts w:asciiTheme="minorEastAsia" w:eastAsiaTheme="minorEastAsia" w:hAnsiTheme="minorEastAsia" w:cs="Arial"/>
          <w:color w:val="000000"/>
          <w:spacing w:val="-2"/>
          <w:sz w:val="21"/>
          <w:szCs w:val="21"/>
          <w:lang w:eastAsia="ja-JP"/>
        </w:rPr>
        <w:t>結果</w:t>
      </w:r>
      <w:r w:rsidRPr="00AF047C">
        <w:rPr>
          <w:rFonts w:asciiTheme="minorEastAsia" w:eastAsiaTheme="minorEastAsia" w:hAnsiTheme="minorEastAsia" w:cs="Arial"/>
          <w:color w:val="000000"/>
          <w:spacing w:val="-2"/>
          <w:sz w:val="21"/>
          <w:szCs w:val="21"/>
          <w:lang w:eastAsia="ja-JP"/>
        </w:rPr>
        <w:t>は1つの固定</w:t>
      </w:r>
      <w:r w:rsidR="0043419F" w:rsidRPr="00AF047C">
        <w:rPr>
          <w:rFonts w:asciiTheme="minorEastAsia" w:eastAsiaTheme="minorEastAsia" w:hAnsiTheme="minorEastAsia" w:cs="Arial"/>
          <w:color w:val="000000"/>
          <w:spacing w:val="-2"/>
          <w:sz w:val="21"/>
          <w:szCs w:val="21"/>
          <w:lang w:eastAsia="ja-JP"/>
        </w:rPr>
        <w:t>された</w:t>
      </w:r>
      <w:r w:rsidRPr="00AF047C">
        <w:rPr>
          <w:rFonts w:asciiTheme="minorEastAsia" w:eastAsiaTheme="minorEastAsia" w:hAnsiTheme="minorEastAsia" w:cs="Arial"/>
          <w:color w:val="000000"/>
          <w:spacing w:val="-2"/>
          <w:sz w:val="21"/>
          <w:szCs w:val="21"/>
          <w:lang w:eastAsia="ja-JP"/>
        </w:rPr>
        <w:t>技術のR</w:t>
      </w:r>
      <w:r w:rsidRPr="00F15EC9">
        <w:rPr>
          <w:rFonts w:asciiTheme="minorEastAsia" w:eastAsiaTheme="minorEastAsia" w:hAnsiTheme="minorEastAsia" w:cs="Arial"/>
          <w:color w:val="000000"/>
          <w:spacing w:val="-2"/>
          <w:sz w:val="21"/>
          <w:szCs w:val="21"/>
          <w:vertAlign w:val="subscript"/>
          <w:lang w:eastAsia="ja-JP"/>
        </w:rPr>
        <w:t>DS</w:t>
      </w:r>
      <w:r w:rsidR="00BC23C6" w:rsidRPr="00F15EC9">
        <w:rPr>
          <w:rFonts w:asciiTheme="minorEastAsia" w:eastAsiaTheme="minorEastAsia" w:hAnsiTheme="minorEastAsia" w:cs="Arial"/>
          <w:color w:val="000000"/>
          <w:spacing w:val="-2"/>
          <w:sz w:val="21"/>
          <w:szCs w:val="21"/>
          <w:vertAlign w:val="subscript"/>
          <w:lang w:eastAsia="ja-JP"/>
        </w:rPr>
        <w:t>(</w:t>
      </w:r>
      <w:r w:rsidRPr="00F15EC9">
        <w:rPr>
          <w:rFonts w:asciiTheme="minorEastAsia" w:eastAsiaTheme="minorEastAsia" w:hAnsiTheme="minorEastAsia" w:cs="Arial"/>
          <w:color w:val="000000"/>
          <w:spacing w:val="-2"/>
          <w:sz w:val="21"/>
          <w:szCs w:val="21"/>
          <w:vertAlign w:val="subscript"/>
          <w:lang w:eastAsia="ja-JP"/>
        </w:rPr>
        <w:t>on</w:t>
      </w:r>
      <w:r w:rsidR="00BC23C6" w:rsidRPr="00F15EC9">
        <w:rPr>
          <w:rFonts w:asciiTheme="minorEastAsia" w:eastAsiaTheme="minorEastAsia" w:hAnsiTheme="minorEastAsia" w:cs="Arial"/>
          <w:color w:val="000000"/>
          <w:spacing w:val="-2"/>
          <w:sz w:val="21"/>
          <w:szCs w:val="21"/>
          <w:vertAlign w:val="subscript"/>
          <w:lang w:eastAsia="ja-JP"/>
        </w:rPr>
        <w:t>)</w:t>
      </w:r>
      <w:r w:rsidRPr="00AF047C">
        <w:rPr>
          <w:rFonts w:asciiTheme="minorEastAsia" w:eastAsiaTheme="minorEastAsia" w:hAnsiTheme="minorEastAsia" w:cs="Arial"/>
          <w:color w:val="000000"/>
          <w:spacing w:val="-2"/>
          <w:sz w:val="21"/>
          <w:szCs w:val="21"/>
          <w:lang w:eastAsia="ja-JP"/>
        </w:rPr>
        <w:t>クラス全体</w:t>
      </w:r>
      <w:r w:rsidR="00BB63B9" w:rsidRPr="00AF047C">
        <w:rPr>
          <w:rFonts w:asciiTheme="minorEastAsia" w:eastAsiaTheme="minorEastAsia" w:hAnsiTheme="minorEastAsia" w:cs="Arial"/>
          <w:color w:val="000000"/>
          <w:spacing w:val="-2"/>
          <w:sz w:val="21"/>
          <w:szCs w:val="21"/>
          <w:lang w:eastAsia="ja-JP"/>
        </w:rPr>
        <w:t>を通して</w:t>
      </w:r>
      <w:r w:rsidRPr="00AF047C">
        <w:rPr>
          <w:rFonts w:asciiTheme="minorEastAsia" w:eastAsiaTheme="minorEastAsia" w:hAnsiTheme="minorEastAsia" w:cs="Arial"/>
          <w:color w:val="000000"/>
          <w:spacing w:val="-2"/>
          <w:sz w:val="21"/>
          <w:szCs w:val="21"/>
          <w:lang w:eastAsia="ja-JP"/>
        </w:rPr>
        <w:t>同じままです。</w:t>
      </w:r>
    </w:p>
    <w:p w14:paraId="4177DD60" w14:textId="77777777" w:rsidR="00000478" w:rsidRPr="00AF047C" w:rsidRDefault="00000478">
      <w:pPr>
        <w:spacing w:before="64" w:line="345" w:lineRule="exact"/>
        <w:ind w:left="72" w:right="72"/>
        <w:jc w:val="both"/>
        <w:textAlignment w:val="baseline"/>
        <w:rPr>
          <w:rFonts w:asciiTheme="minorEastAsia" w:eastAsiaTheme="minorEastAsia" w:hAnsiTheme="minorEastAsia" w:cs="Arial"/>
          <w:color w:val="000000"/>
          <w:spacing w:val="-2"/>
          <w:sz w:val="21"/>
          <w:szCs w:val="21"/>
          <w:lang w:eastAsia="ja-JP"/>
        </w:rPr>
      </w:pPr>
    </w:p>
    <w:p w14:paraId="6EA28B15" w14:textId="68D4DFA9" w:rsidR="00ED7217" w:rsidRPr="00AF047C" w:rsidRDefault="00000478" w:rsidP="00C76CC3">
      <w:pPr>
        <w:spacing w:before="64" w:line="345" w:lineRule="exact"/>
        <w:ind w:left="72" w:right="72"/>
        <w:jc w:val="both"/>
        <w:textAlignment w:val="baseline"/>
        <w:rPr>
          <w:rFonts w:asciiTheme="minorEastAsia" w:eastAsiaTheme="minorEastAsia" w:hAnsiTheme="minorEastAsia" w:cs="Arial"/>
          <w:color w:val="000000"/>
          <w:spacing w:val="-2"/>
          <w:sz w:val="21"/>
          <w:szCs w:val="21"/>
          <w:lang w:eastAsia="ja-JP"/>
        </w:rPr>
      </w:pPr>
      <w:r w:rsidRPr="00AF047C">
        <w:rPr>
          <w:rFonts w:asciiTheme="minorEastAsia" w:eastAsiaTheme="minorEastAsia" w:hAnsiTheme="minorEastAsia" w:cs="Arial"/>
          <w:color w:val="000000"/>
          <w:spacing w:val="-2"/>
          <w:sz w:val="21"/>
          <w:szCs w:val="21"/>
          <w:lang w:eastAsia="ja-JP"/>
        </w:rPr>
        <w:t>スイッチング周波数</w:t>
      </w:r>
      <w:proofErr w:type="spellStart"/>
      <w:r w:rsidRPr="00AF047C">
        <w:rPr>
          <w:rFonts w:asciiTheme="minorEastAsia" w:eastAsiaTheme="minorEastAsia" w:hAnsiTheme="minorEastAsia" w:cs="Arial"/>
          <w:color w:val="000000"/>
          <w:spacing w:val="-2"/>
          <w:sz w:val="21"/>
          <w:szCs w:val="21"/>
          <w:lang w:eastAsia="ja-JP"/>
        </w:rPr>
        <w:t>fsw</w:t>
      </w:r>
      <w:proofErr w:type="spellEnd"/>
      <w:r w:rsidRPr="00AF047C">
        <w:rPr>
          <w:rFonts w:asciiTheme="minorEastAsia" w:eastAsiaTheme="minorEastAsia" w:hAnsiTheme="minorEastAsia" w:cs="Arial"/>
          <w:color w:val="000000"/>
          <w:spacing w:val="-2"/>
          <w:sz w:val="21"/>
          <w:szCs w:val="21"/>
          <w:lang w:eastAsia="ja-JP"/>
        </w:rPr>
        <w:t>、ゲート駆動電圧Vg、2次側トランス電圧VT、FOM</w:t>
      </w:r>
      <w:r w:rsidRPr="00A77D57">
        <w:rPr>
          <w:rFonts w:asciiTheme="minorEastAsia" w:eastAsiaTheme="minorEastAsia" w:hAnsiTheme="minorEastAsia" w:cs="Arial"/>
          <w:color w:val="000000"/>
          <w:spacing w:val="-2"/>
          <w:sz w:val="21"/>
          <w:szCs w:val="21"/>
          <w:vertAlign w:val="subscript"/>
          <w:lang w:eastAsia="ja-JP"/>
        </w:rPr>
        <w:t>Qg</w:t>
      </w:r>
      <w:r w:rsidRPr="00AF047C">
        <w:rPr>
          <w:rFonts w:asciiTheme="minorEastAsia" w:eastAsiaTheme="minorEastAsia" w:hAnsiTheme="minorEastAsia" w:cs="Arial"/>
          <w:color w:val="000000"/>
          <w:spacing w:val="-2"/>
          <w:sz w:val="21"/>
          <w:szCs w:val="21"/>
          <w:lang w:eastAsia="ja-JP"/>
        </w:rPr>
        <w:t>、およびFOM</w:t>
      </w:r>
      <w:r w:rsidRPr="00885C18">
        <w:rPr>
          <w:rFonts w:asciiTheme="minorEastAsia" w:eastAsiaTheme="minorEastAsia" w:hAnsiTheme="minorEastAsia" w:cs="Arial"/>
          <w:color w:val="000000"/>
          <w:spacing w:val="-2"/>
          <w:sz w:val="21"/>
          <w:szCs w:val="21"/>
          <w:vertAlign w:val="subscript"/>
          <w:lang w:eastAsia="ja-JP"/>
        </w:rPr>
        <w:t>Qoss</w:t>
      </w:r>
      <w:r w:rsidRPr="00AF047C">
        <w:rPr>
          <w:rFonts w:asciiTheme="minorEastAsia" w:eastAsiaTheme="minorEastAsia" w:hAnsiTheme="minorEastAsia" w:cs="Arial"/>
          <w:color w:val="000000"/>
          <w:spacing w:val="-2"/>
          <w:sz w:val="21"/>
          <w:szCs w:val="21"/>
          <w:lang w:eastAsia="ja-JP"/>
        </w:rPr>
        <w:t>がわかれば、定義されたMOSFET電流I</w:t>
      </w:r>
      <w:r w:rsidRPr="00AF047C">
        <w:rPr>
          <w:rFonts w:asciiTheme="minorEastAsia" w:eastAsiaTheme="minorEastAsia" w:hAnsiTheme="minorEastAsia" w:cs="Arial"/>
          <w:color w:val="000000"/>
          <w:spacing w:val="-2"/>
          <w:sz w:val="21"/>
          <w:szCs w:val="21"/>
          <w:vertAlign w:val="subscript"/>
          <w:lang w:eastAsia="ja-JP"/>
        </w:rPr>
        <w:t>RMS</w:t>
      </w:r>
      <w:r w:rsidRPr="00AF047C">
        <w:rPr>
          <w:rFonts w:asciiTheme="minorEastAsia" w:eastAsiaTheme="minorEastAsia" w:hAnsiTheme="minorEastAsia" w:cs="Arial"/>
          <w:color w:val="000000"/>
          <w:spacing w:val="-2"/>
          <w:sz w:val="21"/>
          <w:szCs w:val="21"/>
          <w:lang w:eastAsia="ja-JP"/>
        </w:rPr>
        <w:t>で最適な</w:t>
      </w:r>
      <w:bookmarkStart w:id="2" w:name="_Hlk67736539"/>
      <w:r w:rsidRPr="00AF047C">
        <w:rPr>
          <w:rFonts w:asciiTheme="minorEastAsia" w:eastAsiaTheme="minorEastAsia" w:hAnsiTheme="minorEastAsia" w:cs="Arial"/>
          <w:color w:val="000000"/>
          <w:spacing w:val="-2"/>
          <w:sz w:val="21"/>
          <w:szCs w:val="21"/>
          <w:lang w:eastAsia="ja-JP"/>
        </w:rPr>
        <w:t>R</w:t>
      </w:r>
      <w:r w:rsidRPr="00240B69">
        <w:rPr>
          <w:rFonts w:asciiTheme="minorEastAsia" w:eastAsiaTheme="minorEastAsia" w:hAnsiTheme="minorEastAsia" w:cs="Arial"/>
          <w:color w:val="000000"/>
          <w:spacing w:val="-2"/>
          <w:sz w:val="21"/>
          <w:szCs w:val="21"/>
          <w:vertAlign w:val="subscript"/>
          <w:lang w:eastAsia="ja-JP"/>
        </w:rPr>
        <w:t>DS</w:t>
      </w:r>
      <w:r w:rsidR="00240B69" w:rsidRPr="00240B69">
        <w:rPr>
          <w:rFonts w:asciiTheme="minorEastAsia" w:eastAsiaTheme="minorEastAsia" w:hAnsiTheme="minorEastAsia" w:cs="Arial"/>
          <w:color w:val="000000"/>
          <w:spacing w:val="-2"/>
          <w:sz w:val="21"/>
          <w:szCs w:val="21"/>
          <w:vertAlign w:val="subscript"/>
          <w:lang w:eastAsia="ja-JP"/>
        </w:rPr>
        <w:t>(on)</w:t>
      </w:r>
      <w:bookmarkEnd w:id="2"/>
      <w:r w:rsidRPr="00AF047C">
        <w:rPr>
          <w:rFonts w:asciiTheme="minorEastAsia" w:eastAsiaTheme="minorEastAsia" w:hAnsiTheme="minorEastAsia" w:cs="Arial"/>
          <w:color w:val="000000"/>
          <w:spacing w:val="-2"/>
          <w:sz w:val="21"/>
          <w:szCs w:val="21"/>
          <w:lang w:eastAsia="ja-JP"/>
        </w:rPr>
        <w:t>を計算できます。次の</w:t>
      </w:r>
      <w:r w:rsidR="00E2357F">
        <w:rPr>
          <w:rFonts w:asciiTheme="minorEastAsia" w:eastAsiaTheme="minorEastAsia" w:hAnsiTheme="minorEastAsia" w:cs="Arial" w:hint="eastAsia"/>
          <w:color w:val="000000"/>
          <w:spacing w:val="-2"/>
          <w:sz w:val="21"/>
          <w:szCs w:val="21"/>
          <w:lang w:eastAsia="ja-JP"/>
        </w:rPr>
        <w:t>通り</w:t>
      </w:r>
      <w:r w:rsidRPr="00AF047C">
        <w:rPr>
          <w:rFonts w:asciiTheme="minorEastAsia" w:eastAsiaTheme="minorEastAsia" w:hAnsiTheme="minorEastAsia" w:cs="Arial"/>
          <w:color w:val="000000"/>
          <w:spacing w:val="-2"/>
          <w:sz w:val="21"/>
          <w:szCs w:val="21"/>
          <w:lang w:eastAsia="ja-JP"/>
        </w:rPr>
        <w:t>FOMを定義する必要があります。</w:t>
      </w:r>
    </w:p>
    <w:p w14:paraId="0787A1E6" w14:textId="387EAC3E" w:rsidR="00CD1796" w:rsidRPr="00C76CC3" w:rsidRDefault="00CD1796" w:rsidP="00C76CC3">
      <w:pPr>
        <w:spacing w:before="64" w:line="345" w:lineRule="exact"/>
        <w:ind w:left="72" w:right="72"/>
        <w:jc w:val="both"/>
        <w:textAlignment w:val="baseline"/>
        <w:rPr>
          <w:rFonts w:ascii="Arial" w:eastAsia="Arial" w:hAnsi="Arial"/>
          <w:color w:val="000000"/>
          <w:spacing w:val="-2"/>
          <w:sz w:val="20"/>
          <w:lang w:eastAsia="ja-JP"/>
        </w:rPr>
      </w:pPr>
      <w:r>
        <w:rPr>
          <w:rFonts w:ascii="Arial" w:eastAsia="Arial" w:hAnsi="Arial"/>
          <w:noProof/>
          <w:color w:val="000000"/>
          <w:spacing w:val="-2"/>
          <w:sz w:val="20"/>
        </w:rPr>
        <mc:AlternateContent>
          <mc:Choice Requires="wps">
            <w:drawing>
              <wp:anchor distT="0" distB="0" distL="114300" distR="114300" simplePos="0" relativeHeight="251623936" behindDoc="0" locked="0" layoutInCell="1" allowOverlap="1" wp14:anchorId="63E0831E" wp14:editId="37130099">
                <wp:simplePos x="0" y="0"/>
                <wp:positionH relativeFrom="column">
                  <wp:posOffset>111125</wp:posOffset>
                </wp:positionH>
                <wp:positionV relativeFrom="paragraph">
                  <wp:posOffset>204470</wp:posOffset>
                </wp:positionV>
                <wp:extent cx="6000750" cy="1149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00750" cy="1149350"/>
                        </a:xfrm>
                        <a:prstGeom prst="rect">
                          <a:avLst/>
                        </a:prstGeom>
                        <a:solidFill>
                          <a:schemeClr val="lt1"/>
                        </a:solidFill>
                        <a:ln w="6350">
                          <a:noFill/>
                        </a:ln>
                      </wps:spPr>
                      <wps:txbx>
                        <w:txbxContent>
                          <w:p w14:paraId="5CDBA0E7" w14:textId="77777777" w:rsidR="00CD1796" w:rsidRDefault="00CD1796" w:rsidP="00CD1796">
                            <w:r>
                              <w:rPr>
                                <w:noProof/>
                              </w:rPr>
                              <w:drawing>
                                <wp:inline distT="0" distB="0" distL="0" distR="0" wp14:anchorId="01197FD4" wp14:editId="13C2DAA3">
                                  <wp:extent cx="2670810" cy="105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0810" cy="1051560"/>
                                          </a:xfrm>
                                          <a:prstGeom prst="rect">
                                            <a:avLst/>
                                          </a:prstGeom>
                                        </pic:spPr>
                                      </pic:pic>
                                    </a:graphicData>
                                  </a:graphic>
                                </wp:inline>
                              </w:drawing>
                            </w:r>
                            <w:r w:rsidR="00732FB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E0831E" id="Text Box 5" o:spid="_x0000_s1032" type="#_x0000_t202" style="position:absolute;left:0;text-align:left;margin-left:8.75pt;margin-top:16.1pt;width:472.5pt;height:90.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" fillcolor="white [3201]" stroked="f" strokeweight=".5pt">
                <v:textbox>
                  <w:txbxContent>
                    <w:p w14:paraId="5CDBA0E7" w14:textId="77777777" w:rsidR="00CD1796" w:rsidRDefault="00CD1796" w:rsidP="00CD1796">
                      <w:r>
                        <w:rPr>
                          <w:noProof/>
                        </w:rPr>
                        <w:drawing>
                          <wp:inline distT="0" distB="0" distL="0" distR="0" wp14:anchorId="01197FD4" wp14:editId="13C2DAA3">
                            <wp:extent cx="2670810" cy="1051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0810" cy="1051560"/>
                                    </a:xfrm>
                                    <a:prstGeom prst="rect">
                                      <a:avLst/>
                                    </a:prstGeom>
                                  </pic:spPr>
                                </pic:pic>
                              </a:graphicData>
                            </a:graphic>
                          </wp:inline>
                        </w:drawing>
                      </w:r>
                      <w:r w:rsidR="00732FBF">
                        <w:tab/>
                      </w:r>
                    </w:p>
                  </w:txbxContent>
                </v:textbox>
              </v:shape>
            </w:pict>
          </mc:Fallback>
        </mc:AlternateContent>
      </w:r>
    </w:p>
    <w:p w14:paraId="70B8943C" w14:textId="77777777" w:rsidR="00CD1796" w:rsidRDefault="00CD1796" w:rsidP="00CD1796">
      <w:pPr>
        <w:spacing w:before="64" w:line="345" w:lineRule="exact"/>
        <w:ind w:right="72"/>
        <w:jc w:val="both"/>
        <w:textAlignment w:val="baseline"/>
        <w:rPr>
          <w:rFonts w:ascii="Arial" w:eastAsia="Arial" w:hAnsi="Arial"/>
          <w:color w:val="000000"/>
          <w:spacing w:val="-2"/>
          <w:sz w:val="20"/>
          <w:lang w:eastAsia="ja-JP"/>
        </w:rPr>
      </w:pPr>
      <w:r>
        <w:rPr>
          <w:rFonts w:ascii="Arial" w:eastAsia="Arial" w:hAnsi="Arial"/>
          <w:noProof/>
          <w:color w:val="000000"/>
          <w:spacing w:val="-2"/>
          <w:sz w:val="20"/>
        </w:rPr>
        <mc:AlternateContent>
          <mc:Choice Requires="wps">
            <w:drawing>
              <wp:anchor distT="0" distB="0" distL="114300" distR="114300" simplePos="0" relativeHeight="251625984" behindDoc="0" locked="0" layoutInCell="1" allowOverlap="1" wp14:anchorId="6F0ABA3B" wp14:editId="3F3D5847">
                <wp:simplePos x="0" y="0"/>
                <wp:positionH relativeFrom="column">
                  <wp:posOffset>4469559</wp:posOffset>
                </wp:positionH>
                <wp:positionV relativeFrom="paragraph">
                  <wp:posOffset>116205</wp:posOffset>
                </wp:positionV>
                <wp:extent cx="1549400" cy="304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49400" cy="304800"/>
                        </a:xfrm>
                        <a:prstGeom prst="rect">
                          <a:avLst/>
                        </a:prstGeom>
                        <a:solidFill>
                          <a:schemeClr val="lt1"/>
                        </a:solidFill>
                        <a:ln w="6350">
                          <a:noFill/>
                        </a:ln>
                      </wps:spPr>
                      <wps:txbx>
                        <w:txbxContent>
                          <w:p w14:paraId="523DE8CE" w14:textId="77777777" w:rsidR="00CD1796" w:rsidRDefault="00CD1796" w:rsidP="00732FBF">
                            <w:pPr>
                              <w:jc w:val="right"/>
                            </w:pPr>
                            <w:r>
                              <w:rPr>
                                <w:rFonts w:ascii="Arial" w:eastAsia="Arial" w:hAnsi="Arial"/>
                                <w:b/>
                                <w:color w:val="000000"/>
                                <w:sz w:val="20"/>
                              </w:rPr>
                              <w:t>式</w:t>
                            </w:r>
                            <w:r w:rsidR="00732FBF">
                              <w:rPr>
                                <w:rFonts w:ascii="Arial" w:eastAsia="Arial" w:hAnsi="Arial"/>
                                <w:b/>
                                <w:color w:val="000000"/>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ABA3B" id="Text Box 55" o:spid="_x0000_s1033" type="#_x0000_t202" style="position:absolute;left:0;text-align:left;margin-left:351.95pt;margin-top:9.15pt;width:122pt;height:24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" fillcolor="white [3201]" stroked="f" strokeweight=".5pt">
                <v:textbox>
                  <w:txbxContent>
                    <w:p w14:paraId="523DE8CE" w14:textId="77777777" w:rsidR="00CD1796" w:rsidRDefault="00CD1796" w:rsidP="00732FBF">
                      <w:pPr>
                        <w:jc w:val="right"/>
                      </w:pPr>
                      <w:r>
                        <w:rPr>
                          <w:rFonts w:ascii="Arial" w:eastAsia="Arial" w:hAnsi="Arial"/>
                          <w:b/>
                          <w:color w:val="000000"/>
                          <w:sz w:val="20"/>
                        </w:rPr>
                        <w:t>式</w:t>
                      </w:r>
                      <w:r w:rsidR="00732FBF">
                        <w:rPr>
                          <w:rFonts w:ascii="Arial" w:eastAsia="Arial" w:hAnsi="Arial"/>
                          <w:b/>
                          <w:color w:val="000000"/>
                          <w:sz w:val="20"/>
                        </w:rPr>
                        <w:t>1</w:t>
                      </w:r>
                    </w:p>
                  </w:txbxContent>
                </v:textbox>
              </v:shape>
            </w:pict>
          </mc:Fallback>
        </mc:AlternateContent>
      </w:r>
    </w:p>
    <w:p w14:paraId="2C190180" w14:textId="77777777" w:rsidR="00CD1796" w:rsidRDefault="00CD1796">
      <w:pPr>
        <w:spacing w:before="64" w:line="345" w:lineRule="exact"/>
        <w:ind w:left="72" w:right="72"/>
        <w:jc w:val="both"/>
        <w:textAlignment w:val="baseline"/>
        <w:rPr>
          <w:rFonts w:ascii="Arial" w:eastAsia="Arial" w:hAnsi="Arial"/>
          <w:color w:val="000000"/>
          <w:spacing w:val="-2"/>
          <w:sz w:val="20"/>
          <w:lang w:eastAsia="ja-JP"/>
        </w:rPr>
      </w:pPr>
    </w:p>
    <w:p w14:paraId="565B5D19" w14:textId="77777777" w:rsidR="00CD1796" w:rsidRDefault="00732FBF">
      <w:pPr>
        <w:spacing w:before="64" w:line="345" w:lineRule="exact"/>
        <w:ind w:left="72" w:right="72"/>
        <w:jc w:val="both"/>
        <w:textAlignment w:val="baseline"/>
        <w:rPr>
          <w:rFonts w:ascii="Arial" w:eastAsia="Arial" w:hAnsi="Arial"/>
          <w:color w:val="000000"/>
          <w:spacing w:val="-2"/>
          <w:sz w:val="20"/>
          <w:lang w:eastAsia="ja-JP"/>
        </w:rPr>
      </w:pPr>
      <w:r>
        <w:rPr>
          <w:rFonts w:ascii="Arial" w:eastAsia="Arial" w:hAnsi="Arial"/>
          <w:noProof/>
          <w:color w:val="000000"/>
          <w:spacing w:val="-2"/>
          <w:sz w:val="20"/>
        </w:rPr>
        <mc:AlternateContent>
          <mc:Choice Requires="wps">
            <w:drawing>
              <wp:anchor distT="0" distB="0" distL="114300" distR="114300" simplePos="0" relativeHeight="251627008" behindDoc="0" locked="0" layoutInCell="1" allowOverlap="1" wp14:anchorId="0FB11011" wp14:editId="68127514">
                <wp:simplePos x="0" y="0"/>
                <wp:positionH relativeFrom="column">
                  <wp:posOffset>4420664</wp:posOffset>
                </wp:positionH>
                <wp:positionV relativeFrom="paragraph">
                  <wp:posOffset>219075</wp:posOffset>
                </wp:positionV>
                <wp:extent cx="1593850" cy="26670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1593850" cy="266700"/>
                        </a:xfrm>
                        <a:prstGeom prst="rect">
                          <a:avLst/>
                        </a:prstGeom>
                        <a:solidFill>
                          <a:schemeClr val="lt1"/>
                        </a:solidFill>
                        <a:ln w="6350">
                          <a:noFill/>
                        </a:ln>
                      </wps:spPr>
                      <wps:txbx>
                        <w:txbxContent>
                          <w:p w14:paraId="1D0CB7FF" w14:textId="77777777" w:rsidR="00732FBF" w:rsidRDefault="00732FBF" w:rsidP="00732FBF">
                            <w:pPr>
                              <w:jc w:val="right"/>
                            </w:pPr>
                            <w:r>
                              <w:rPr>
                                <w:rFonts w:ascii="Arial" w:eastAsia="Arial" w:hAnsi="Arial"/>
                                <w:b/>
                                <w:color w:val="000000"/>
                                <w:sz w:val="20"/>
                              </w:rPr>
                              <w:t xml:space="preserve"> 式2</w:t>
                            </w:r>
                          </w:p>
                          <w:p w14:paraId="0BFB8124" w14:textId="77777777" w:rsidR="00732FBF" w:rsidRDefault="00732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11011" id="Text Box 58" o:spid="_x0000_s1034" type="#_x0000_t202" style="position:absolute;left:0;text-align:left;margin-left:348.1pt;margin-top:17.25pt;width:125.5pt;height:21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" fillcolor="white [3201]" stroked="f" strokeweight=".5pt">
                <v:textbox>
                  <w:txbxContent>
                    <w:p w14:paraId="1D0CB7FF" w14:textId="77777777" w:rsidR="00732FBF" w:rsidRDefault="00732FBF" w:rsidP="00732FBF">
                      <w:pPr>
                        <w:jc w:val="right"/>
                      </w:pPr>
                      <w:r>
                        <w:rPr>
                          <w:rFonts w:ascii="Arial" w:eastAsia="Arial" w:hAnsi="Arial"/>
                          <w:b/>
                          <w:color w:val="000000"/>
                          <w:sz w:val="20"/>
                        </w:rPr>
                        <w:t xml:space="preserve"> 式2</w:t>
                      </w:r>
                    </w:p>
                    <w:p w14:paraId="0BFB8124" w14:textId="77777777" w:rsidR="00732FBF" w:rsidRDefault="00732FBF"/>
                  </w:txbxContent>
                </v:textbox>
              </v:shape>
            </w:pict>
          </mc:Fallback>
        </mc:AlternateContent>
      </w:r>
    </w:p>
    <w:p w14:paraId="5297BD68" w14:textId="77777777" w:rsidR="003559AF" w:rsidRDefault="003559AF" w:rsidP="003559AF">
      <w:pPr>
        <w:spacing w:before="454" w:line="345" w:lineRule="exact"/>
        <w:ind w:left="72" w:right="72"/>
        <w:jc w:val="both"/>
        <w:textAlignment w:val="baseline"/>
        <w:rPr>
          <w:rFonts w:ascii="Arial" w:eastAsiaTheme="minorEastAsia" w:hAnsi="Arial"/>
          <w:color w:val="000000"/>
          <w:sz w:val="20"/>
          <w:lang w:eastAsia="ja-JP"/>
        </w:rPr>
      </w:pPr>
    </w:p>
    <w:p w14:paraId="354F1653" w14:textId="2A8A84BC" w:rsidR="003559AF" w:rsidRPr="00AF047C" w:rsidRDefault="003559AF" w:rsidP="00C76CC3">
      <w:pPr>
        <w:spacing w:before="454" w:line="345" w:lineRule="exact"/>
        <w:ind w:left="72" w:right="72"/>
        <w:jc w:val="both"/>
        <w:textAlignment w:val="baseline"/>
        <w:rPr>
          <w:rFonts w:asciiTheme="minorEastAsia" w:eastAsiaTheme="minorEastAsia" w:hAnsiTheme="minorEastAsia"/>
          <w:color w:val="000000"/>
          <w:sz w:val="21"/>
          <w:szCs w:val="21"/>
          <w:lang w:eastAsia="ja-JP"/>
        </w:rPr>
      </w:pPr>
      <w:bookmarkStart w:id="3" w:name="_Hlk67658720"/>
      <w:r w:rsidRPr="00AF047C">
        <w:rPr>
          <w:rFonts w:asciiTheme="minorEastAsia" w:eastAsiaTheme="minorEastAsia" w:hAnsiTheme="minorEastAsia"/>
          <w:color w:val="000000"/>
          <w:sz w:val="21"/>
          <w:szCs w:val="21"/>
          <w:lang w:eastAsia="ja-JP"/>
        </w:rPr>
        <w:t>電荷は常にそれぞれの電圧で計算する必要があります。つまり、トランス電圧VTでの</w:t>
      </w:r>
      <w:proofErr w:type="spellStart"/>
      <w:r w:rsidRPr="00AF047C">
        <w:rPr>
          <w:rFonts w:asciiTheme="minorEastAsia" w:eastAsiaTheme="minorEastAsia" w:hAnsiTheme="minorEastAsia"/>
          <w:color w:val="000000"/>
          <w:sz w:val="21"/>
          <w:szCs w:val="21"/>
          <w:lang w:eastAsia="ja-JP"/>
        </w:rPr>
        <w:t>Qoss</w:t>
      </w:r>
      <w:proofErr w:type="spellEnd"/>
      <w:r w:rsidRPr="00AF047C">
        <w:rPr>
          <w:rFonts w:asciiTheme="minorEastAsia" w:eastAsiaTheme="minorEastAsia" w:hAnsiTheme="minorEastAsia"/>
          <w:color w:val="000000"/>
          <w:sz w:val="21"/>
          <w:szCs w:val="21"/>
          <w:lang w:eastAsia="ja-JP"/>
        </w:rPr>
        <w:t>とゲート駆動電圧VgでのQgを意味します。電力損失を計算するためのすべての式は、定数項を導入することにより、MOSFETの</w:t>
      </w:r>
      <w:r w:rsidR="00B73784" w:rsidRPr="00B73784">
        <w:rPr>
          <w:rFonts w:asciiTheme="minorEastAsia" w:eastAsiaTheme="minorEastAsia" w:hAnsiTheme="minorEastAsia"/>
          <w:color w:val="000000"/>
          <w:sz w:val="21"/>
          <w:szCs w:val="21"/>
          <w:lang w:eastAsia="ja-JP"/>
        </w:rPr>
        <w:t>R</w:t>
      </w:r>
      <w:r w:rsidR="00B73784" w:rsidRPr="00233528">
        <w:rPr>
          <w:rFonts w:asciiTheme="minorEastAsia" w:eastAsiaTheme="minorEastAsia" w:hAnsiTheme="minorEastAsia"/>
          <w:color w:val="000000"/>
          <w:sz w:val="21"/>
          <w:szCs w:val="21"/>
          <w:vertAlign w:val="subscript"/>
          <w:lang w:eastAsia="ja-JP"/>
        </w:rPr>
        <w:t>DS(on)</w:t>
      </w:r>
      <w:r w:rsidRPr="00AF047C">
        <w:rPr>
          <w:rFonts w:asciiTheme="minorEastAsia" w:eastAsiaTheme="minorEastAsia" w:hAnsiTheme="minorEastAsia"/>
          <w:color w:val="000000"/>
          <w:sz w:val="21"/>
          <w:szCs w:val="21"/>
          <w:lang w:eastAsia="ja-JP"/>
        </w:rPr>
        <w:t>を介して表すことができます。</w:t>
      </w:r>
    </w:p>
    <w:bookmarkEnd w:id="3"/>
    <w:p w14:paraId="7D7908FF" w14:textId="07CBECFB" w:rsidR="00CD1796" w:rsidRDefault="00732FBF" w:rsidP="00CD1796">
      <w:pPr>
        <w:spacing w:before="454" w:line="345" w:lineRule="exact"/>
        <w:ind w:left="72" w:right="72"/>
        <w:jc w:val="both"/>
        <w:textAlignment w:val="baseline"/>
        <w:rPr>
          <w:rFonts w:ascii="Arial" w:eastAsia="Arial" w:hAnsi="Arial"/>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628032" behindDoc="0" locked="0" layoutInCell="1" allowOverlap="1" wp14:anchorId="2FD654B6" wp14:editId="78FBFCC9">
                <wp:simplePos x="0" y="0"/>
                <wp:positionH relativeFrom="column">
                  <wp:posOffset>4769279</wp:posOffset>
                </wp:positionH>
                <wp:positionV relativeFrom="paragraph">
                  <wp:posOffset>341630</wp:posOffset>
                </wp:positionV>
                <wp:extent cx="1250950" cy="279400"/>
                <wp:effectExtent l="0" t="0" r="6350" b="6350"/>
                <wp:wrapNone/>
                <wp:docPr id="59"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chemeClr val="lt1"/>
                        </a:solidFill>
                        <a:ln w="6350">
                          <a:noFill/>
                        </a:ln>
                      </wps:spPr>
                      <wps:txbx>
                        <w:txbxContent>
                          <w:p w14:paraId="6A78E57F" w14:textId="77777777" w:rsidR="00732FBF" w:rsidRDefault="00732FBF" w:rsidP="00732FBF">
                            <w:pPr>
                              <w:jc w:val="right"/>
                            </w:pPr>
                            <w:r>
                              <w:rPr>
                                <w:rFonts w:ascii="Arial" w:eastAsia="Arial" w:hAnsi="Arial"/>
                                <w:b/>
                                <w:color w:val="000000"/>
                                <w:sz w:val="20"/>
                              </w:rPr>
                              <w:t>式3</w:t>
                            </w:r>
                          </w:p>
                          <w:p w14:paraId="3B091779" w14:textId="77777777" w:rsidR="00732FBF" w:rsidRDefault="00732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654B6" id="Text Box 59" o:spid="_x0000_s1035" type="#_x0000_t202" style="position:absolute;left:0;text-align:left;margin-left:375.55pt;margin-top:26.9pt;width:98.5pt;height:22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" fillcolor="white [3201]" stroked="f" strokeweight=".5pt">
                <v:textbox>
                  <w:txbxContent>
                    <w:p w14:paraId="6A78E57F" w14:textId="77777777" w:rsidR="00732FBF" w:rsidRDefault="00732FBF" w:rsidP="00732FBF">
                      <w:pPr>
                        <w:jc w:val="right"/>
                      </w:pPr>
                      <w:r>
                        <w:rPr>
                          <w:rFonts w:ascii="Arial" w:eastAsia="Arial" w:hAnsi="Arial"/>
                          <w:b/>
                          <w:color w:val="000000"/>
                          <w:sz w:val="20"/>
                        </w:rPr>
                        <w:t>式3</w:t>
                      </w:r>
                    </w:p>
                    <w:p w14:paraId="3B091779" w14:textId="77777777" w:rsidR="00732FBF" w:rsidRDefault="00732FBF"/>
                  </w:txbxContent>
                </v:textbox>
              </v:shape>
            </w:pict>
          </mc:Fallback>
        </mc:AlternateContent>
      </w:r>
      <w:r w:rsidR="00CD1796">
        <w:rPr>
          <w:rFonts w:ascii="Arial" w:eastAsia="Arial" w:hAnsi="Arial"/>
          <w:noProof/>
          <w:color w:val="000000"/>
          <w:sz w:val="20"/>
        </w:rPr>
        <mc:AlternateContent>
          <mc:Choice Requires="wps">
            <w:drawing>
              <wp:anchor distT="0" distB="0" distL="114300" distR="114300" simplePos="0" relativeHeight="251624960" behindDoc="0" locked="0" layoutInCell="1" allowOverlap="1" wp14:anchorId="6001D558" wp14:editId="4162809D">
                <wp:simplePos x="0" y="0"/>
                <wp:positionH relativeFrom="column">
                  <wp:posOffset>149225</wp:posOffset>
                </wp:positionH>
                <wp:positionV relativeFrom="paragraph">
                  <wp:posOffset>157480</wp:posOffset>
                </wp:positionV>
                <wp:extent cx="5892800" cy="1504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92800" cy="1504950"/>
                        </a:xfrm>
                        <a:prstGeom prst="rect">
                          <a:avLst/>
                        </a:prstGeom>
                        <a:solidFill>
                          <a:schemeClr val="lt1"/>
                        </a:solidFill>
                        <a:ln w="6350">
                          <a:noFill/>
                        </a:ln>
                      </wps:spPr>
                      <wps:txbx>
                        <w:txbxContent>
                          <w:p w14:paraId="361EB6A6" w14:textId="77777777" w:rsidR="00CD1796" w:rsidRDefault="00CD1796" w:rsidP="00CD1796">
                            <w:pPr>
                              <w:jc w:val="both"/>
                            </w:pPr>
                            <w:r>
                              <w:rPr>
                                <w:noProof/>
                              </w:rPr>
                              <w:drawing>
                                <wp:inline distT="0" distB="0" distL="0" distR="0" wp14:anchorId="12C9F637" wp14:editId="0BEB908F">
                                  <wp:extent cx="3198495" cy="1407160"/>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495" cy="140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D558" id="Text Box 7" o:spid="_x0000_s1036" type="#_x0000_t202" style="position:absolute;left:0;text-align:left;margin-left:11.75pt;margin-top:12.4pt;width:464pt;height:11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" fillcolor="white [3201]" stroked="f" strokeweight=".5pt">
                <v:textbox>
                  <w:txbxContent>
                    <w:p w14:paraId="361EB6A6" w14:textId="77777777" w:rsidR="00CD1796" w:rsidRDefault="00CD1796" w:rsidP="00CD1796">
                      <w:pPr>
                        <w:jc w:val="both"/>
                      </w:pPr>
                      <w:r>
                        <w:rPr>
                          <w:noProof/>
                        </w:rPr>
                        <w:drawing>
                          <wp:inline distT="0" distB="0" distL="0" distR="0" wp14:anchorId="12C9F637" wp14:editId="0BEB908F">
                            <wp:extent cx="3198495" cy="1407160"/>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8495" cy="1407160"/>
                                    </a:xfrm>
                                    <a:prstGeom prst="rect">
                                      <a:avLst/>
                                    </a:prstGeom>
                                  </pic:spPr>
                                </pic:pic>
                              </a:graphicData>
                            </a:graphic>
                          </wp:inline>
                        </w:drawing>
                      </w:r>
                    </w:p>
                  </w:txbxContent>
                </v:textbox>
              </v:shape>
            </w:pict>
          </mc:Fallback>
        </mc:AlternateContent>
      </w:r>
    </w:p>
    <w:p w14:paraId="5351DCF0" w14:textId="77777777" w:rsidR="00CD1796" w:rsidRDefault="00732FBF" w:rsidP="00CD1796">
      <w:pPr>
        <w:spacing w:before="300" w:after="33" w:line="345" w:lineRule="exact"/>
        <w:ind w:left="72" w:right="72"/>
        <w:jc w:val="both"/>
        <w:textAlignment w:val="baseline"/>
        <w:rPr>
          <w:rFonts w:ascii="Arial" w:eastAsia="Arial" w:hAnsi="Arial"/>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629056" behindDoc="0" locked="0" layoutInCell="1" allowOverlap="1" wp14:anchorId="7AECD33C" wp14:editId="0E7227C8">
                <wp:simplePos x="0" y="0"/>
                <wp:positionH relativeFrom="column">
                  <wp:posOffset>4757849</wp:posOffset>
                </wp:positionH>
                <wp:positionV relativeFrom="paragraph">
                  <wp:posOffset>227965</wp:posOffset>
                </wp:positionV>
                <wp:extent cx="1257300" cy="27940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1257300" cy="279400"/>
                        </a:xfrm>
                        <a:prstGeom prst="rect">
                          <a:avLst/>
                        </a:prstGeom>
                        <a:solidFill>
                          <a:schemeClr val="lt1"/>
                        </a:solidFill>
                        <a:ln w="6350">
                          <a:noFill/>
                        </a:ln>
                      </wps:spPr>
                      <wps:txbx>
                        <w:txbxContent>
                          <w:p w14:paraId="1D36694D" w14:textId="77777777" w:rsidR="00732FBF" w:rsidRDefault="00732FBF" w:rsidP="00732FBF">
                            <w:pPr>
                              <w:jc w:val="right"/>
                            </w:pPr>
                            <w:r>
                              <w:rPr>
                                <w:rFonts w:ascii="Arial" w:eastAsia="Arial" w:hAnsi="Arial"/>
                                <w:b/>
                                <w:color w:val="000000"/>
                                <w:sz w:val="20"/>
                              </w:rPr>
                              <w:t>式4</w:t>
                            </w:r>
                          </w:p>
                          <w:p w14:paraId="4B727F85" w14:textId="77777777" w:rsidR="00732FBF" w:rsidRDefault="00732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CD33C" id="Text Box 60" o:spid="_x0000_s1037" type="#_x0000_t202" style="position:absolute;left:0;text-align:left;margin-left:374.65pt;margin-top:17.95pt;width:99pt;height:22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" fillcolor="white [3201]" stroked="f" strokeweight=".5pt">
                <v:textbox>
                  <w:txbxContent>
                    <w:p w14:paraId="1D36694D" w14:textId="77777777" w:rsidR="00732FBF" w:rsidRDefault="00732FBF" w:rsidP="00732FBF">
                      <w:pPr>
                        <w:jc w:val="right"/>
                      </w:pPr>
                      <w:r>
                        <w:rPr>
                          <w:rFonts w:ascii="Arial" w:eastAsia="Arial" w:hAnsi="Arial"/>
                          <w:b/>
                          <w:color w:val="000000"/>
                          <w:sz w:val="20"/>
                        </w:rPr>
                        <w:t>式4</w:t>
                      </w:r>
                    </w:p>
                    <w:p w14:paraId="4B727F85" w14:textId="77777777" w:rsidR="00732FBF" w:rsidRDefault="00732FBF"/>
                  </w:txbxContent>
                </v:textbox>
              </v:shape>
            </w:pict>
          </mc:Fallback>
        </mc:AlternateContent>
      </w:r>
    </w:p>
    <w:p w14:paraId="0292F546" w14:textId="77777777" w:rsidR="00CD1796" w:rsidRDefault="00732FBF" w:rsidP="00CD1796">
      <w:pPr>
        <w:spacing w:before="300" w:after="33" w:line="345" w:lineRule="exact"/>
        <w:ind w:left="72" w:right="72"/>
        <w:jc w:val="both"/>
        <w:textAlignment w:val="baseline"/>
        <w:rPr>
          <w:rFonts w:ascii="Arial" w:eastAsia="Arial" w:hAnsi="Arial"/>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630080" behindDoc="0" locked="0" layoutInCell="1" allowOverlap="1" wp14:anchorId="7CE734A5" wp14:editId="3EDFB576">
                <wp:simplePos x="0" y="0"/>
                <wp:positionH relativeFrom="column">
                  <wp:posOffset>4735401</wp:posOffset>
                </wp:positionH>
                <wp:positionV relativeFrom="paragraph">
                  <wp:posOffset>196850</wp:posOffset>
                </wp:positionV>
                <wp:extent cx="1291785" cy="450166"/>
                <wp:effectExtent l="0" t="0" r="3810" b="7620"/>
                <wp:wrapNone/>
                <wp:docPr id="61" name="Text Box 61"/>
                <wp:cNvGraphicFramePr/>
                <a:graphic xmlns:a="http://schemas.openxmlformats.org/drawingml/2006/main">
                  <a:graphicData uri="http://schemas.microsoft.com/office/word/2010/wordprocessingShape">
                    <wps:wsp>
                      <wps:cNvSpPr txBox="1"/>
                      <wps:spPr>
                        <a:xfrm>
                          <a:off x="0" y="0"/>
                          <a:ext cx="1291785" cy="450166"/>
                        </a:xfrm>
                        <a:prstGeom prst="rect">
                          <a:avLst/>
                        </a:prstGeom>
                        <a:solidFill>
                          <a:schemeClr val="lt1"/>
                        </a:solidFill>
                        <a:ln w="6350">
                          <a:noFill/>
                        </a:ln>
                      </wps:spPr>
                      <wps:txbx>
                        <w:txbxContent>
                          <w:p w14:paraId="19F975C3" w14:textId="77777777" w:rsidR="00732FBF" w:rsidRDefault="00732FBF" w:rsidP="00732FBF">
                            <w:pPr>
                              <w:jc w:val="right"/>
                            </w:pPr>
                            <w:r>
                              <w:rPr>
                                <w:rFonts w:ascii="Arial" w:eastAsia="Arial" w:hAnsi="Arial"/>
                                <w:b/>
                                <w:color w:val="000000"/>
                                <w:sz w:val="20"/>
                              </w:rPr>
                              <w:t>式5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34A5" id="Text Box 61" o:spid="_x0000_s1038" type="#_x0000_t202" style="position:absolute;left:0;text-align:left;margin-left:372.85pt;margin-top:15.5pt;width:101.7pt;height:35.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" fillcolor="white [3201]" stroked="f" strokeweight=".5pt">
                <v:textbox>
                  <w:txbxContent>
                    <w:p w14:paraId="19F975C3" w14:textId="77777777" w:rsidR="00732FBF" w:rsidRDefault="00732FBF" w:rsidP="00732FBF">
                      <w:pPr>
                        <w:jc w:val="right"/>
                      </w:pPr>
                      <w:r>
                        <w:rPr>
                          <w:rFonts w:ascii="Arial" w:eastAsia="Arial" w:hAnsi="Arial"/>
                          <w:b/>
                          <w:color w:val="000000"/>
                          <w:sz w:val="20"/>
                        </w:rPr>
                        <w:t>式5</w:t>
                      </w:r>
                    </w:p>
                  </w:txbxContent>
                </v:textbox>
              </v:shape>
            </w:pict>
          </mc:Fallback>
        </mc:AlternateContent>
      </w:r>
    </w:p>
    <w:p w14:paraId="12276D78" w14:textId="77777777" w:rsidR="00CD1796" w:rsidRDefault="00CD1796" w:rsidP="00CD1796">
      <w:pPr>
        <w:spacing w:before="300" w:after="33" w:line="345" w:lineRule="exact"/>
        <w:ind w:left="72" w:right="72"/>
        <w:jc w:val="both"/>
        <w:textAlignment w:val="baseline"/>
        <w:rPr>
          <w:rFonts w:ascii="Arial" w:eastAsia="Arial" w:hAnsi="Arial"/>
          <w:color w:val="000000"/>
          <w:sz w:val="20"/>
          <w:lang w:eastAsia="ja-JP"/>
        </w:rPr>
      </w:pPr>
    </w:p>
    <w:p w14:paraId="337A0241" w14:textId="0D316C00" w:rsidR="006D737B" w:rsidRDefault="006D737B">
      <w:pPr>
        <w:rPr>
          <w:rFonts w:eastAsiaTheme="minorEastAsia"/>
          <w:lang w:eastAsia="ja-JP"/>
        </w:rPr>
      </w:pPr>
    </w:p>
    <w:p w14:paraId="3C08E3A3" w14:textId="0C459F5A" w:rsidR="005F2D71" w:rsidRDefault="005F2D71">
      <w:pPr>
        <w:rPr>
          <w:rFonts w:eastAsiaTheme="minorEastAsia"/>
          <w:lang w:eastAsia="ja-JP"/>
        </w:rPr>
      </w:pPr>
      <w:r>
        <w:rPr>
          <w:rFonts w:eastAsiaTheme="minorEastAsia"/>
          <w:lang w:eastAsia="ja-JP"/>
        </w:rPr>
        <w:br w:type="page"/>
      </w:r>
    </w:p>
    <w:p w14:paraId="65FEE622" w14:textId="77777777" w:rsidR="002E5600" w:rsidRPr="002E5600" w:rsidRDefault="002E5600">
      <w:pPr>
        <w:rPr>
          <w:rFonts w:eastAsiaTheme="minorEastAsia"/>
          <w:lang w:eastAsia="ja-JP"/>
        </w:rPr>
      </w:pPr>
    </w:p>
    <w:p w14:paraId="6AB54696" w14:textId="77777777" w:rsidR="00CD1796" w:rsidRDefault="00CD1796">
      <w:pPr>
        <w:rPr>
          <w:lang w:eastAsia="ja-JP"/>
        </w:rPr>
      </w:pPr>
    </w:p>
    <w:p w14:paraId="55C89E9C" w14:textId="77777777" w:rsidR="0037722C" w:rsidRPr="00AF047C" w:rsidRDefault="0037722C">
      <w:pPr>
        <w:rPr>
          <w:rFonts w:eastAsiaTheme="minorEastAsia"/>
          <w:sz w:val="21"/>
          <w:szCs w:val="21"/>
          <w:lang w:eastAsia="ja-JP"/>
        </w:rPr>
      </w:pPr>
    </w:p>
    <w:p w14:paraId="42EFFBDF" w14:textId="77777777" w:rsidR="005F2D71" w:rsidRPr="00AF047C" w:rsidRDefault="005F2D71">
      <w:pPr>
        <w:rPr>
          <w:rFonts w:eastAsiaTheme="minorEastAsia"/>
          <w:sz w:val="21"/>
          <w:szCs w:val="21"/>
          <w:lang w:eastAsia="ja-JP"/>
        </w:rPr>
      </w:pPr>
    </w:p>
    <w:p w14:paraId="1380075D" w14:textId="3904F979" w:rsidR="005F2D71" w:rsidRPr="00AF047C" w:rsidRDefault="005F2D71">
      <w:pPr>
        <w:rPr>
          <w:rFonts w:eastAsiaTheme="minorEastAsia"/>
          <w:sz w:val="21"/>
          <w:szCs w:val="21"/>
          <w:lang w:eastAsia="ja-JP"/>
        </w:rPr>
      </w:pPr>
      <w:r w:rsidRPr="00AF047C">
        <w:rPr>
          <w:rFonts w:eastAsiaTheme="minorEastAsia" w:hint="eastAsia"/>
          <w:sz w:val="21"/>
          <w:szCs w:val="21"/>
          <w:lang w:eastAsia="ja-JP"/>
        </w:rPr>
        <w:t>上記の式のそれぞれについて、次の定数項を定義できます。</w:t>
      </w:r>
    </w:p>
    <w:p w14:paraId="76A0A6C2" w14:textId="09271873" w:rsidR="005F2D71" w:rsidRPr="00AF047C" w:rsidRDefault="00872970">
      <w:pPr>
        <w:rPr>
          <w:rFonts w:eastAsiaTheme="minorEastAsia"/>
          <w:sz w:val="21"/>
          <w:szCs w:val="21"/>
          <w:lang w:eastAsia="ja-JP"/>
        </w:rPr>
      </w:pPr>
      <w:r w:rsidRPr="00AF047C">
        <w:rPr>
          <w:rFonts w:eastAsiaTheme="minorEastAsia" w:hint="eastAsia"/>
          <w:sz w:val="21"/>
          <w:szCs w:val="21"/>
          <w:lang w:eastAsia="ja-JP"/>
        </w:rPr>
        <w:t xml:space="preserve"> </w:t>
      </w:r>
      <w:r w:rsidRPr="00AF047C">
        <w:rPr>
          <w:rFonts w:eastAsiaTheme="minorEastAsia"/>
          <w:sz w:val="21"/>
          <w:szCs w:val="21"/>
          <w:lang w:eastAsia="ja-JP"/>
        </w:rPr>
        <w:t xml:space="preserve"> </w:t>
      </w:r>
    </w:p>
    <w:p w14:paraId="4EBDBC8D" w14:textId="62B7E103" w:rsidR="005F2D71" w:rsidRDefault="00D91640">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03808" behindDoc="0" locked="0" layoutInCell="1" allowOverlap="1" wp14:anchorId="4B84CC86" wp14:editId="01F55D7A">
                <wp:simplePos x="0" y="0"/>
                <wp:positionH relativeFrom="column">
                  <wp:posOffset>4776264</wp:posOffset>
                </wp:positionH>
                <wp:positionV relativeFrom="paragraph">
                  <wp:posOffset>967740</wp:posOffset>
                </wp:positionV>
                <wp:extent cx="1250950" cy="279400"/>
                <wp:effectExtent l="0" t="0" r="6350" b="6350"/>
                <wp:wrapNone/>
                <wp:docPr id="20"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12023391" w14:textId="00A211CB" w:rsidR="00D2624E" w:rsidRDefault="00D2624E" w:rsidP="00D2624E">
                            <w:pPr>
                              <w:jc w:val="right"/>
                            </w:pPr>
                            <w:r>
                              <w:rPr>
                                <w:rFonts w:ascii="Arial" w:eastAsia="Arial" w:hAnsi="Arial"/>
                                <w:b/>
                                <w:color w:val="000000"/>
                                <w:sz w:val="20"/>
                              </w:rPr>
                              <w:t>式8</w:t>
                            </w:r>
                          </w:p>
                          <w:p w14:paraId="7980F1B4" w14:textId="77777777" w:rsidR="00D2624E" w:rsidRDefault="00D2624E" w:rsidP="00D2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84CC86" id="_x0000_s1039" type="#_x0000_t202" style="position:absolute;margin-left:376.1pt;margin-top:76.2pt;width:98.5pt;height:22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" fillcolor="window" stroked="f" strokeweight=".5pt">
                <v:textbox>
                  <w:txbxContent>
                    <w:p w14:paraId="12023391" w14:textId="00A211CB" w:rsidR="00D2624E" w:rsidRDefault="00D2624E" w:rsidP="00D2624E">
                      <w:pPr>
                        <w:jc w:val="right"/>
                      </w:pPr>
                      <w:r>
                        <w:rPr>
                          <w:rFonts w:ascii="Arial" w:eastAsia="Arial" w:hAnsi="Arial"/>
                          <w:b/>
                          <w:color w:val="000000"/>
                          <w:sz w:val="20"/>
                        </w:rPr>
                        <w:t>式8</w:t>
                      </w:r>
                    </w:p>
                    <w:p w14:paraId="7980F1B4" w14:textId="77777777" w:rsidR="00D2624E" w:rsidRDefault="00D2624E" w:rsidP="00D2624E"/>
                  </w:txbxContent>
                </v:textbox>
              </v:shape>
            </w:pict>
          </mc:Fallback>
        </mc:AlternateContent>
      </w:r>
      <w:r>
        <w:rPr>
          <w:rFonts w:ascii="Arial" w:eastAsia="Arial" w:hAnsi="Arial"/>
          <w:noProof/>
          <w:color w:val="000000"/>
          <w:sz w:val="20"/>
        </w:rPr>
        <mc:AlternateContent>
          <mc:Choice Requires="wps">
            <w:drawing>
              <wp:anchor distT="0" distB="0" distL="114300" distR="114300" simplePos="0" relativeHeight="251701760" behindDoc="0" locked="0" layoutInCell="1" allowOverlap="1" wp14:anchorId="2A19183B" wp14:editId="5B347208">
                <wp:simplePos x="0" y="0"/>
                <wp:positionH relativeFrom="column">
                  <wp:posOffset>4774136</wp:posOffset>
                </wp:positionH>
                <wp:positionV relativeFrom="paragraph">
                  <wp:posOffset>478790</wp:posOffset>
                </wp:positionV>
                <wp:extent cx="1250950" cy="279400"/>
                <wp:effectExtent l="0" t="0" r="6350" b="6350"/>
                <wp:wrapNone/>
                <wp:docPr id="19"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1F529559" w14:textId="6BB55E73" w:rsidR="00D2624E" w:rsidRPr="00D2624E" w:rsidRDefault="00D2624E" w:rsidP="00D2624E">
                            <w:pPr>
                              <w:jc w:val="right"/>
                              <w:rPr>
                                <w:rFonts w:ascii="Arial" w:eastAsia="ＭＳ 明朝" w:hAnsi="Arial" w:cs="Arial"/>
                                <w:lang w:eastAsia="ja-JP"/>
                              </w:rPr>
                            </w:pPr>
                            <w:r w:rsidRPr="00D2624E">
                              <w:rPr>
                                <w:rFonts w:ascii="ＭＳ 明朝" w:eastAsia="ＭＳ 明朝" w:hAnsi="ＭＳ 明朝" w:cs="ＭＳ 明朝" w:hint="eastAsia"/>
                                <w:b/>
                                <w:color w:val="000000"/>
                                <w:sz w:val="20"/>
                              </w:rPr>
                              <w:t>式</w:t>
                            </w:r>
                            <w:r w:rsidRPr="00D2624E">
                              <w:rPr>
                                <w:rFonts w:ascii="Arial" w:eastAsia="ＭＳ 明朝" w:hAnsi="Arial" w:cs="Arial"/>
                                <w:b/>
                                <w:color w:val="000000"/>
                                <w:sz w:val="20"/>
                                <w:lang w:eastAsia="ja-JP"/>
                              </w:rPr>
                              <w:t>7</w:t>
                            </w:r>
                          </w:p>
                          <w:p w14:paraId="3E384914" w14:textId="77777777" w:rsidR="00D2624E" w:rsidRDefault="00D2624E" w:rsidP="00D2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9183B" id="_x0000_s1040" type="#_x0000_t202" style="position:absolute;margin-left:375.9pt;margin-top:37.7pt;width:98.5pt;height:22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" fillcolor="window" stroked="f" strokeweight=".5pt">
                <v:textbox>
                  <w:txbxContent>
                    <w:p w14:paraId="1F529559" w14:textId="6BB55E73" w:rsidR="00D2624E" w:rsidRPr="00D2624E" w:rsidRDefault="00D2624E" w:rsidP="00D2624E">
                      <w:pPr>
                        <w:jc w:val="right"/>
                        <w:rPr>
                          <w:rFonts w:ascii="Arial" w:eastAsia="ＭＳ 明朝" w:hAnsi="Arial" w:cs="Arial"/>
                          <w:lang w:eastAsia="ja-JP"/>
                        </w:rPr>
                      </w:pPr>
                      <w:r w:rsidRPr="00D2624E">
                        <w:rPr>
                          <w:rFonts w:ascii="ＭＳ 明朝" w:eastAsia="ＭＳ 明朝" w:hAnsi="ＭＳ 明朝" w:cs="ＭＳ 明朝" w:hint="eastAsia"/>
                          <w:b/>
                          <w:color w:val="000000"/>
                          <w:sz w:val="20"/>
                        </w:rPr>
                        <w:t>式</w:t>
                      </w:r>
                      <w:r w:rsidRPr="00D2624E">
                        <w:rPr>
                          <w:rFonts w:ascii="Arial" w:eastAsia="ＭＳ 明朝" w:hAnsi="Arial" w:cs="Arial"/>
                          <w:b/>
                          <w:color w:val="000000"/>
                          <w:sz w:val="20"/>
                          <w:lang w:eastAsia="ja-JP"/>
                        </w:rPr>
                        <w:t>7</w:t>
                      </w:r>
                    </w:p>
                    <w:p w14:paraId="3E384914" w14:textId="77777777" w:rsidR="00D2624E" w:rsidRDefault="00D2624E" w:rsidP="00D2624E"/>
                  </w:txbxContent>
                </v:textbox>
              </v:shape>
            </w:pict>
          </mc:Fallback>
        </mc:AlternateContent>
      </w:r>
      <w:r>
        <w:rPr>
          <w:rFonts w:ascii="Arial" w:eastAsia="Arial" w:hAnsi="Arial"/>
          <w:noProof/>
          <w:color w:val="000000"/>
          <w:sz w:val="20"/>
        </w:rPr>
        <mc:AlternateContent>
          <mc:Choice Requires="wps">
            <w:drawing>
              <wp:anchor distT="0" distB="0" distL="114300" distR="114300" simplePos="0" relativeHeight="251699712" behindDoc="0" locked="0" layoutInCell="1" allowOverlap="1" wp14:anchorId="52F29F8B" wp14:editId="434028B9">
                <wp:simplePos x="0" y="0"/>
                <wp:positionH relativeFrom="column">
                  <wp:posOffset>4767151</wp:posOffset>
                </wp:positionH>
                <wp:positionV relativeFrom="paragraph">
                  <wp:posOffset>83185</wp:posOffset>
                </wp:positionV>
                <wp:extent cx="1250950" cy="279400"/>
                <wp:effectExtent l="0" t="0" r="6350" b="6350"/>
                <wp:wrapNone/>
                <wp:docPr id="18"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60F671AC" w14:textId="1D1C5EFC" w:rsidR="00872970" w:rsidRDefault="00872970" w:rsidP="00872970">
                            <w:pPr>
                              <w:jc w:val="right"/>
                            </w:pPr>
                            <w:r>
                              <w:rPr>
                                <w:rFonts w:ascii="Arial" w:eastAsia="Arial" w:hAnsi="Arial"/>
                                <w:b/>
                                <w:color w:val="000000"/>
                                <w:sz w:val="20"/>
                              </w:rPr>
                              <w:t>式</w:t>
                            </w:r>
                            <w:r w:rsidR="00D2624E">
                              <w:rPr>
                                <w:rFonts w:ascii="Arial" w:eastAsia="Arial" w:hAnsi="Arial"/>
                                <w:b/>
                                <w:color w:val="000000"/>
                                <w:sz w:val="20"/>
                              </w:rPr>
                              <w:t>6</w:t>
                            </w:r>
                          </w:p>
                          <w:p w14:paraId="6973B484" w14:textId="77777777" w:rsidR="00872970" w:rsidRDefault="00872970" w:rsidP="00872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29F8B" id="_x0000_s1041" type="#_x0000_t202" style="position:absolute;margin-left:375.35pt;margin-top:6.55pt;width:98.5pt;height:22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" fillcolor="window" stroked="f" strokeweight=".5pt">
                <v:textbox>
                  <w:txbxContent>
                    <w:p w14:paraId="60F671AC" w14:textId="1D1C5EFC" w:rsidR="00872970" w:rsidRDefault="00872970" w:rsidP="00872970">
                      <w:pPr>
                        <w:jc w:val="right"/>
                      </w:pPr>
                      <w:r>
                        <w:rPr>
                          <w:rFonts w:ascii="Arial" w:eastAsia="Arial" w:hAnsi="Arial"/>
                          <w:b/>
                          <w:color w:val="000000"/>
                          <w:sz w:val="20"/>
                        </w:rPr>
                        <w:t>式</w:t>
                      </w:r>
                      <w:r w:rsidR="00D2624E">
                        <w:rPr>
                          <w:rFonts w:ascii="Arial" w:eastAsia="Arial" w:hAnsi="Arial"/>
                          <w:b/>
                          <w:color w:val="000000"/>
                          <w:sz w:val="20"/>
                        </w:rPr>
                        <w:t>6</w:t>
                      </w:r>
                    </w:p>
                    <w:p w14:paraId="6973B484" w14:textId="77777777" w:rsidR="00872970" w:rsidRDefault="00872970" w:rsidP="00872970"/>
                  </w:txbxContent>
                </v:textbox>
              </v:shape>
            </w:pict>
          </mc:Fallback>
        </mc:AlternateContent>
      </w:r>
      <w:r w:rsidR="005F2D71">
        <w:rPr>
          <w:rFonts w:eastAsiaTheme="minorEastAsia"/>
          <w:noProof/>
          <w:lang w:eastAsia="ja-JP"/>
        </w:rPr>
        <w:drawing>
          <wp:inline distT="0" distB="0" distL="0" distR="0" wp14:anchorId="7D40CF13" wp14:editId="4CF4DA8E">
            <wp:extent cx="5346700" cy="1397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700" cy="1397000"/>
                    </a:xfrm>
                    <a:prstGeom prst="rect">
                      <a:avLst/>
                    </a:prstGeom>
                    <a:noFill/>
                    <a:ln>
                      <a:noFill/>
                    </a:ln>
                  </pic:spPr>
                </pic:pic>
              </a:graphicData>
            </a:graphic>
          </wp:inline>
        </w:drawing>
      </w:r>
    </w:p>
    <w:p w14:paraId="2A65B9E5" w14:textId="202E2D67" w:rsidR="005F2D71" w:rsidRPr="00AF047C" w:rsidRDefault="005F2D71">
      <w:pPr>
        <w:rPr>
          <w:rFonts w:eastAsiaTheme="minorEastAsia"/>
          <w:sz w:val="21"/>
          <w:szCs w:val="21"/>
          <w:lang w:eastAsia="ja-JP"/>
        </w:rPr>
      </w:pPr>
    </w:p>
    <w:p w14:paraId="0671C0AD" w14:textId="61DDEA68" w:rsidR="005F2D71" w:rsidRPr="00AF047C" w:rsidRDefault="005F2D71">
      <w:pPr>
        <w:rPr>
          <w:rFonts w:eastAsiaTheme="minorEastAsia"/>
          <w:sz w:val="21"/>
          <w:szCs w:val="21"/>
          <w:lang w:eastAsia="ja-JP"/>
        </w:rPr>
      </w:pPr>
      <w:r w:rsidRPr="00AF047C">
        <w:rPr>
          <w:rFonts w:eastAsiaTheme="minorEastAsia" w:hint="eastAsia"/>
          <w:sz w:val="21"/>
          <w:szCs w:val="21"/>
          <w:lang w:eastAsia="ja-JP"/>
        </w:rPr>
        <w:t>総電力損失が定義されました。</w:t>
      </w:r>
    </w:p>
    <w:p w14:paraId="324125E3" w14:textId="05DAA614" w:rsidR="005F2D71" w:rsidRPr="00AF047C" w:rsidRDefault="005F2D71">
      <w:pPr>
        <w:rPr>
          <w:rFonts w:eastAsiaTheme="minorEastAsia"/>
          <w:sz w:val="21"/>
          <w:szCs w:val="21"/>
          <w:lang w:eastAsia="ja-JP"/>
        </w:rPr>
      </w:pPr>
    </w:p>
    <w:p w14:paraId="03D5B17E" w14:textId="7868C99D" w:rsidR="005F2D71" w:rsidRDefault="005F2D71">
      <w:pPr>
        <w:rPr>
          <w:rFonts w:eastAsiaTheme="minorEastAsia"/>
          <w:lang w:eastAsia="ja-JP"/>
        </w:rPr>
      </w:pPr>
    </w:p>
    <w:p w14:paraId="670B7981" w14:textId="4BD4708D" w:rsidR="005F2D71" w:rsidRDefault="00D2624E">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07904" behindDoc="0" locked="0" layoutInCell="1" allowOverlap="1" wp14:anchorId="68CD760A" wp14:editId="70159C4E">
                <wp:simplePos x="0" y="0"/>
                <wp:positionH relativeFrom="column">
                  <wp:posOffset>4762294</wp:posOffset>
                </wp:positionH>
                <wp:positionV relativeFrom="paragraph">
                  <wp:posOffset>75565</wp:posOffset>
                </wp:positionV>
                <wp:extent cx="1250950" cy="279400"/>
                <wp:effectExtent l="0" t="0" r="6350" b="6350"/>
                <wp:wrapNone/>
                <wp:docPr id="22"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2DEA3CF6" w14:textId="7C8BCE04" w:rsidR="00D2624E" w:rsidRDefault="00D2624E" w:rsidP="00D2624E">
                            <w:pPr>
                              <w:jc w:val="right"/>
                            </w:pPr>
                            <w:r>
                              <w:rPr>
                                <w:rFonts w:ascii="Arial" w:eastAsia="Arial" w:hAnsi="Arial"/>
                                <w:b/>
                                <w:color w:val="000000"/>
                                <w:sz w:val="20"/>
                              </w:rPr>
                              <w:t>式9</w:t>
                            </w:r>
                          </w:p>
                          <w:p w14:paraId="0E317054" w14:textId="77777777" w:rsidR="00D2624E" w:rsidRDefault="00D2624E" w:rsidP="00D2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D760A" id="_x0000_s1042" type="#_x0000_t202" style="position:absolute;margin-left:375pt;margin-top:5.95pt;width:98.5pt;height:22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" fillcolor="window" stroked="f" strokeweight=".5pt">
                <v:textbox>
                  <w:txbxContent>
                    <w:p w14:paraId="2DEA3CF6" w14:textId="7C8BCE04" w:rsidR="00D2624E" w:rsidRDefault="00D2624E" w:rsidP="00D2624E">
                      <w:pPr>
                        <w:jc w:val="right"/>
                      </w:pPr>
                      <w:r>
                        <w:rPr>
                          <w:rFonts w:ascii="Arial" w:eastAsia="Arial" w:hAnsi="Arial"/>
                          <w:b/>
                          <w:color w:val="000000"/>
                          <w:sz w:val="20"/>
                        </w:rPr>
                        <w:t>式9</w:t>
                      </w:r>
                    </w:p>
                    <w:p w14:paraId="0E317054" w14:textId="77777777" w:rsidR="00D2624E" w:rsidRDefault="00D2624E" w:rsidP="00D2624E"/>
                  </w:txbxContent>
                </v:textbox>
              </v:shape>
            </w:pict>
          </mc:Fallback>
        </mc:AlternateContent>
      </w:r>
      <w:r w:rsidR="005F2D71">
        <w:rPr>
          <w:rFonts w:eastAsiaTheme="minorEastAsia"/>
          <w:noProof/>
          <w:lang w:eastAsia="ja-JP"/>
        </w:rPr>
        <w:drawing>
          <wp:inline distT="0" distB="0" distL="0" distR="0" wp14:anchorId="406046D6" wp14:editId="1C593FB0">
            <wp:extent cx="2493645" cy="450850"/>
            <wp:effectExtent l="0" t="0" r="1905"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645" cy="450850"/>
                    </a:xfrm>
                    <a:prstGeom prst="rect">
                      <a:avLst/>
                    </a:prstGeom>
                    <a:noFill/>
                    <a:ln>
                      <a:noFill/>
                    </a:ln>
                  </pic:spPr>
                </pic:pic>
              </a:graphicData>
            </a:graphic>
          </wp:inline>
        </w:drawing>
      </w:r>
    </w:p>
    <w:p w14:paraId="663128F9" w14:textId="06FDB7FF" w:rsidR="005F2D71" w:rsidRPr="00AF047C" w:rsidRDefault="005F2D71">
      <w:pPr>
        <w:rPr>
          <w:rFonts w:eastAsiaTheme="minorEastAsia"/>
          <w:sz w:val="21"/>
          <w:szCs w:val="21"/>
          <w:lang w:eastAsia="ja-JP"/>
        </w:rPr>
      </w:pPr>
    </w:p>
    <w:p w14:paraId="4E885574" w14:textId="6F262B07" w:rsidR="005F2D71" w:rsidRPr="00AF047C" w:rsidRDefault="0079501C">
      <w:pPr>
        <w:rPr>
          <w:rFonts w:eastAsiaTheme="minorEastAsia"/>
          <w:sz w:val="21"/>
          <w:szCs w:val="21"/>
          <w:lang w:eastAsia="ja-JP"/>
        </w:rPr>
      </w:pPr>
      <w:r w:rsidRPr="00AF047C">
        <w:rPr>
          <w:rFonts w:eastAsiaTheme="minorEastAsia" w:hint="eastAsia"/>
          <w:sz w:val="21"/>
          <w:szCs w:val="21"/>
          <w:lang w:eastAsia="ja-JP"/>
        </w:rPr>
        <w:t>この式の導出を計算することにより、最適な</w:t>
      </w:r>
      <w:r w:rsidRPr="00AF047C">
        <w:rPr>
          <w:rFonts w:eastAsiaTheme="minorEastAsia"/>
          <w:sz w:val="21"/>
          <w:szCs w:val="21"/>
          <w:lang w:eastAsia="ja-JP"/>
        </w:rPr>
        <w:t>R</w:t>
      </w:r>
      <w:r w:rsidRPr="00233528">
        <w:rPr>
          <w:rFonts w:eastAsiaTheme="minorEastAsia"/>
          <w:sz w:val="21"/>
          <w:szCs w:val="21"/>
          <w:vertAlign w:val="subscript"/>
          <w:lang w:eastAsia="ja-JP"/>
        </w:rPr>
        <w:t>DS(on)</w:t>
      </w:r>
      <w:r w:rsidRPr="00AF047C">
        <w:rPr>
          <w:rFonts w:eastAsiaTheme="minorEastAsia" w:hint="eastAsia"/>
          <w:sz w:val="21"/>
          <w:szCs w:val="21"/>
          <w:lang w:eastAsia="ja-JP"/>
        </w:rPr>
        <w:t>が定義されます。</w:t>
      </w:r>
    </w:p>
    <w:p w14:paraId="2BB8E67F" w14:textId="6F9A6A2C" w:rsidR="005F2D71" w:rsidRDefault="005F2D71">
      <w:pPr>
        <w:rPr>
          <w:rFonts w:eastAsiaTheme="minorEastAsia"/>
          <w:lang w:eastAsia="ja-JP"/>
        </w:rPr>
      </w:pPr>
    </w:p>
    <w:p w14:paraId="05D4B216" w14:textId="60C8D340" w:rsidR="0079501C" w:rsidRDefault="00D91640">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12000" behindDoc="0" locked="0" layoutInCell="1" allowOverlap="1" wp14:anchorId="4E6DA61D" wp14:editId="75633317">
                <wp:simplePos x="0" y="0"/>
                <wp:positionH relativeFrom="column">
                  <wp:posOffset>4768009</wp:posOffset>
                </wp:positionH>
                <wp:positionV relativeFrom="paragraph">
                  <wp:posOffset>895350</wp:posOffset>
                </wp:positionV>
                <wp:extent cx="1250950" cy="279400"/>
                <wp:effectExtent l="0" t="0" r="6350" b="6350"/>
                <wp:wrapNone/>
                <wp:docPr id="24"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3BBC8491" w14:textId="5069E9B6" w:rsidR="00500356" w:rsidRPr="00500356" w:rsidRDefault="00500356" w:rsidP="00500356">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0E0D2C">
                              <w:rPr>
                                <w:rFonts w:ascii="Arial" w:eastAsiaTheme="minorEastAsia" w:hAnsi="Arial" w:hint="eastAsia"/>
                                <w:b/>
                                <w:color w:val="000000"/>
                                <w:sz w:val="20"/>
                                <w:lang w:eastAsia="ja-JP"/>
                              </w:rPr>
                              <w:t>1</w:t>
                            </w:r>
                          </w:p>
                          <w:p w14:paraId="4A3672DC" w14:textId="1BB96922" w:rsidR="00500356" w:rsidRPr="00500356" w:rsidRDefault="00500356" w:rsidP="00500356">
                            <w:pPr>
                              <w:rPr>
                                <w:rFonts w:eastAsiaTheme="minorEastAsia"/>
                                <w:lang w:eastAsia="ja-JP"/>
                              </w:rPr>
                            </w:pPr>
                            <w:r>
                              <w:rPr>
                                <w:rFonts w:eastAsiaTheme="minorEastAsia" w:hint="eastAsia"/>
                                <w:lang w:eastAsia="ja-JP"/>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DA61D" id="_x0000_s1043" type="#_x0000_t202" style="position:absolute;margin-left:375.45pt;margin-top:70.5pt;width:98.5pt;height:22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" fillcolor="window" stroked="f" strokeweight=".5pt">
                <v:textbox>
                  <w:txbxContent>
                    <w:p w14:paraId="3BBC8491" w14:textId="5069E9B6" w:rsidR="00500356" w:rsidRPr="00500356" w:rsidRDefault="00500356" w:rsidP="00500356">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0E0D2C">
                        <w:rPr>
                          <w:rFonts w:ascii="Arial" w:eastAsiaTheme="minorEastAsia" w:hAnsi="Arial" w:hint="eastAsia"/>
                          <w:b/>
                          <w:color w:val="000000"/>
                          <w:sz w:val="20"/>
                          <w:lang w:eastAsia="ja-JP"/>
                        </w:rPr>
                        <w:t>1</w:t>
                      </w:r>
                    </w:p>
                    <w:p w14:paraId="4A3672DC" w14:textId="1BB96922" w:rsidR="00500356" w:rsidRPr="00500356" w:rsidRDefault="00500356" w:rsidP="00500356">
                      <w:pPr>
                        <w:rPr>
                          <w:rFonts w:eastAsiaTheme="minorEastAsia"/>
                          <w:lang w:eastAsia="ja-JP"/>
                        </w:rPr>
                      </w:pPr>
                      <w:r>
                        <w:rPr>
                          <w:rFonts w:eastAsiaTheme="minorEastAsia" w:hint="eastAsia"/>
                          <w:lang w:eastAsia="ja-JP"/>
                        </w:rPr>
                        <w:t>0</w:t>
                      </w:r>
                    </w:p>
                  </w:txbxContent>
                </v:textbox>
              </v:shape>
            </w:pict>
          </mc:Fallback>
        </mc:AlternateContent>
      </w:r>
      <w:r>
        <w:rPr>
          <w:rFonts w:ascii="Arial" w:eastAsia="Arial" w:hAnsi="Arial"/>
          <w:noProof/>
          <w:color w:val="000000"/>
          <w:sz w:val="20"/>
        </w:rPr>
        <mc:AlternateContent>
          <mc:Choice Requires="wps">
            <w:drawing>
              <wp:anchor distT="0" distB="0" distL="114300" distR="114300" simplePos="0" relativeHeight="251709952" behindDoc="0" locked="0" layoutInCell="1" allowOverlap="1" wp14:anchorId="36F44F2B" wp14:editId="135D2401">
                <wp:simplePos x="0" y="0"/>
                <wp:positionH relativeFrom="column">
                  <wp:posOffset>4764199</wp:posOffset>
                </wp:positionH>
                <wp:positionV relativeFrom="paragraph">
                  <wp:posOffset>125730</wp:posOffset>
                </wp:positionV>
                <wp:extent cx="1250950" cy="279400"/>
                <wp:effectExtent l="0" t="0" r="6350" b="6350"/>
                <wp:wrapNone/>
                <wp:docPr id="23"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2E25C3F1" w14:textId="29E15A57" w:rsidR="00D2624E" w:rsidRDefault="00D2624E" w:rsidP="00D2624E">
                            <w:pPr>
                              <w:jc w:val="right"/>
                            </w:pPr>
                            <w:r>
                              <w:rPr>
                                <w:rFonts w:ascii="Arial" w:eastAsia="Arial" w:hAnsi="Arial"/>
                                <w:b/>
                                <w:color w:val="000000"/>
                                <w:sz w:val="20"/>
                              </w:rPr>
                              <w:t>式</w:t>
                            </w:r>
                            <w:r w:rsidR="000E0D2C">
                              <w:rPr>
                                <w:rFonts w:ascii="Arial" w:eastAsia="Arial" w:hAnsi="Arial"/>
                                <w:b/>
                                <w:color w:val="000000"/>
                                <w:sz w:val="20"/>
                              </w:rPr>
                              <w:t>10</w:t>
                            </w:r>
                          </w:p>
                          <w:p w14:paraId="79DAC4F2" w14:textId="77777777" w:rsidR="00D2624E" w:rsidRDefault="00D2624E" w:rsidP="00D26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44F2B" id="_x0000_s1044" type="#_x0000_t202" style="position:absolute;margin-left:375.15pt;margin-top:9.9pt;width:98.5pt;height:22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" fillcolor="window" stroked="f" strokeweight=".5pt">
                <v:textbox>
                  <w:txbxContent>
                    <w:p w14:paraId="2E25C3F1" w14:textId="29E15A57" w:rsidR="00D2624E" w:rsidRDefault="00D2624E" w:rsidP="00D2624E">
                      <w:pPr>
                        <w:jc w:val="right"/>
                      </w:pPr>
                      <w:r>
                        <w:rPr>
                          <w:rFonts w:ascii="Arial" w:eastAsia="Arial" w:hAnsi="Arial"/>
                          <w:b/>
                          <w:color w:val="000000"/>
                          <w:sz w:val="20"/>
                        </w:rPr>
                        <w:t>式</w:t>
                      </w:r>
                      <w:r w:rsidR="000E0D2C">
                        <w:rPr>
                          <w:rFonts w:ascii="Arial" w:eastAsia="Arial" w:hAnsi="Arial"/>
                          <w:b/>
                          <w:color w:val="000000"/>
                          <w:sz w:val="20"/>
                        </w:rPr>
                        <w:t>10</w:t>
                      </w:r>
                    </w:p>
                    <w:p w14:paraId="79DAC4F2" w14:textId="77777777" w:rsidR="00D2624E" w:rsidRDefault="00D2624E" w:rsidP="00D2624E"/>
                  </w:txbxContent>
                </v:textbox>
              </v:shape>
            </w:pict>
          </mc:Fallback>
        </mc:AlternateContent>
      </w:r>
      <w:r w:rsidR="0079501C">
        <w:rPr>
          <w:rFonts w:eastAsiaTheme="minorEastAsia"/>
          <w:noProof/>
          <w:lang w:eastAsia="ja-JP"/>
        </w:rPr>
        <w:drawing>
          <wp:inline distT="0" distB="0" distL="0" distR="0" wp14:anchorId="58A8DA56" wp14:editId="49D2631C">
            <wp:extent cx="4511675" cy="1432560"/>
            <wp:effectExtent l="0" t="0" r="317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1675" cy="1432560"/>
                    </a:xfrm>
                    <a:prstGeom prst="rect">
                      <a:avLst/>
                    </a:prstGeom>
                    <a:noFill/>
                    <a:ln>
                      <a:noFill/>
                    </a:ln>
                  </pic:spPr>
                </pic:pic>
              </a:graphicData>
            </a:graphic>
          </wp:inline>
        </w:drawing>
      </w:r>
    </w:p>
    <w:p w14:paraId="63C8E685" w14:textId="77777777" w:rsidR="0079501C" w:rsidRPr="00AF047C" w:rsidRDefault="0079501C">
      <w:pPr>
        <w:rPr>
          <w:rFonts w:eastAsiaTheme="minorEastAsia"/>
          <w:sz w:val="21"/>
          <w:szCs w:val="21"/>
          <w:lang w:eastAsia="ja-JP"/>
        </w:rPr>
      </w:pPr>
    </w:p>
    <w:p w14:paraId="24E2A3DF" w14:textId="182FF663" w:rsidR="001B704B" w:rsidRPr="00AF047C" w:rsidRDefault="0079501C">
      <w:pPr>
        <w:rPr>
          <w:rFonts w:eastAsiaTheme="minorEastAsia"/>
          <w:sz w:val="21"/>
          <w:szCs w:val="21"/>
          <w:lang w:eastAsia="ja-JP"/>
        </w:rPr>
      </w:pPr>
      <w:r w:rsidRPr="00AF047C">
        <w:rPr>
          <w:rFonts w:eastAsiaTheme="minorEastAsia" w:hint="eastAsia"/>
          <w:sz w:val="21"/>
          <w:szCs w:val="21"/>
          <w:lang w:eastAsia="ja-JP"/>
        </w:rPr>
        <w:t>全負荷範囲でバランスの取れた効率を実現するには、</w:t>
      </w:r>
      <w:r w:rsidRPr="00AF047C">
        <w:rPr>
          <w:rFonts w:eastAsiaTheme="minorEastAsia"/>
          <w:sz w:val="21"/>
          <w:szCs w:val="21"/>
          <w:lang w:eastAsia="ja-JP"/>
        </w:rPr>
        <w:t>MOSFET</w:t>
      </w:r>
      <w:r w:rsidRPr="00AF047C">
        <w:rPr>
          <w:rFonts w:eastAsiaTheme="minorEastAsia" w:hint="eastAsia"/>
          <w:sz w:val="21"/>
          <w:szCs w:val="21"/>
          <w:lang w:eastAsia="ja-JP"/>
        </w:rPr>
        <w:t>電流を適切に選択する必要があります。全負荷の最適化を行うと、高出力電流で良好な効率の結果が得られます。ただし、このアプローチでは、低負荷での効率が大幅に低下し、並列</w:t>
      </w:r>
      <w:r w:rsidRPr="00AF047C">
        <w:rPr>
          <w:rFonts w:eastAsiaTheme="minorEastAsia"/>
          <w:sz w:val="21"/>
          <w:szCs w:val="21"/>
          <w:lang w:eastAsia="ja-JP"/>
        </w:rPr>
        <w:t>MOSFET</w:t>
      </w:r>
      <w:r w:rsidRPr="00AF047C">
        <w:rPr>
          <w:rFonts w:eastAsiaTheme="minorEastAsia" w:hint="eastAsia"/>
          <w:sz w:val="21"/>
          <w:szCs w:val="21"/>
          <w:lang w:eastAsia="ja-JP"/>
        </w:rPr>
        <w:t>の数が許容できない値に増加します。したがって、出力電流範囲全体にわたって比較的一定の効率値を達成するために、最適値を見つける必要があります。この問題を説明するために、さまざまな最適化アプローチによる効率を図</w:t>
      </w:r>
      <w:r w:rsidRPr="00AF047C">
        <w:rPr>
          <w:rFonts w:eastAsiaTheme="minorEastAsia"/>
          <w:sz w:val="21"/>
          <w:szCs w:val="21"/>
          <w:lang w:eastAsia="ja-JP"/>
        </w:rPr>
        <w:t>1</w:t>
      </w:r>
      <w:r w:rsidRPr="00AF047C">
        <w:rPr>
          <w:rFonts w:eastAsiaTheme="minorEastAsia" w:hint="eastAsia"/>
          <w:sz w:val="21"/>
          <w:szCs w:val="21"/>
          <w:lang w:eastAsia="ja-JP"/>
        </w:rPr>
        <w:t>に示します。これらの効率チャートは、トランス電圧が</w:t>
      </w:r>
      <w:r w:rsidRPr="00AF047C">
        <w:rPr>
          <w:rFonts w:eastAsiaTheme="minorEastAsia"/>
          <w:sz w:val="21"/>
          <w:szCs w:val="21"/>
          <w:lang w:eastAsia="ja-JP"/>
        </w:rPr>
        <w:t>40V</w:t>
      </w:r>
      <w:r w:rsidRPr="00AF047C">
        <w:rPr>
          <w:rFonts w:eastAsiaTheme="minorEastAsia" w:hint="eastAsia"/>
          <w:sz w:val="21"/>
          <w:szCs w:val="21"/>
          <w:lang w:eastAsia="ja-JP"/>
        </w:rPr>
        <w:t>、ゲート駆動電圧が</w:t>
      </w:r>
      <w:r w:rsidRPr="00AF047C">
        <w:rPr>
          <w:rFonts w:eastAsiaTheme="minorEastAsia"/>
          <w:sz w:val="21"/>
          <w:szCs w:val="21"/>
          <w:lang w:eastAsia="ja-JP"/>
        </w:rPr>
        <w:t>10V</w:t>
      </w:r>
      <w:r w:rsidRPr="00AF047C">
        <w:rPr>
          <w:rFonts w:eastAsiaTheme="minorEastAsia" w:hint="eastAsia"/>
          <w:sz w:val="21"/>
          <w:szCs w:val="21"/>
          <w:lang w:eastAsia="ja-JP"/>
        </w:rPr>
        <w:t>、スイッチング周波数が</w:t>
      </w:r>
      <w:r w:rsidRPr="00AF047C">
        <w:rPr>
          <w:rFonts w:eastAsiaTheme="minorEastAsia"/>
          <w:sz w:val="21"/>
          <w:szCs w:val="21"/>
          <w:lang w:eastAsia="ja-JP"/>
        </w:rPr>
        <w:t>100kHz</w:t>
      </w:r>
      <w:r w:rsidRPr="00AF047C">
        <w:rPr>
          <w:rFonts w:eastAsiaTheme="minorEastAsia" w:hint="eastAsia"/>
          <w:sz w:val="21"/>
          <w:szCs w:val="21"/>
          <w:lang w:eastAsia="ja-JP"/>
        </w:rPr>
        <w:t>の</w:t>
      </w:r>
      <w:r w:rsidRPr="00AF047C">
        <w:rPr>
          <w:rFonts w:eastAsiaTheme="minorEastAsia"/>
          <w:sz w:val="21"/>
          <w:szCs w:val="21"/>
          <w:lang w:eastAsia="ja-JP"/>
        </w:rPr>
        <w:t>12V</w:t>
      </w:r>
      <w:r w:rsidRPr="00AF047C">
        <w:rPr>
          <w:rFonts w:eastAsiaTheme="minorEastAsia" w:hint="eastAsia"/>
          <w:sz w:val="21"/>
          <w:szCs w:val="21"/>
          <w:lang w:eastAsia="ja-JP"/>
        </w:rPr>
        <w:t>同期整流ステージの計算された効率を示しています。</w:t>
      </w:r>
      <w:r w:rsidRPr="00AF047C">
        <w:rPr>
          <w:rFonts w:eastAsiaTheme="minorEastAsia"/>
          <w:sz w:val="21"/>
          <w:szCs w:val="21"/>
          <w:lang w:eastAsia="ja-JP"/>
        </w:rPr>
        <w:t xml:space="preserve">75V </w:t>
      </w:r>
      <w:r w:rsidRPr="00AF047C">
        <w:rPr>
          <w:rFonts w:eastAsiaTheme="minorEastAsia" w:hint="eastAsia"/>
          <w:sz w:val="21"/>
          <w:szCs w:val="21"/>
          <w:lang w:eastAsia="ja-JP"/>
        </w:rPr>
        <w:t>同期整流</w:t>
      </w:r>
      <w:r w:rsidRPr="00AF047C">
        <w:rPr>
          <w:rFonts w:eastAsiaTheme="minorEastAsia"/>
          <w:sz w:val="21"/>
          <w:szCs w:val="21"/>
          <w:lang w:eastAsia="ja-JP"/>
        </w:rPr>
        <w:t>(SR) MOSFET</w:t>
      </w:r>
      <w:r w:rsidRPr="00AF047C">
        <w:rPr>
          <w:rFonts w:eastAsiaTheme="minorEastAsia" w:hint="eastAsia"/>
          <w:sz w:val="21"/>
          <w:szCs w:val="21"/>
          <w:lang w:eastAsia="ja-JP"/>
        </w:rPr>
        <w:t>テクノロジーを採用し、</w:t>
      </w:r>
      <w:r w:rsidRPr="00AF047C">
        <w:rPr>
          <w:rFonts w:eastAsiaTheme="minorEastAsia"/>
          <w:sz w:val="21"/>
          <w:szCs w:val="21"/>
          <w:lang w:eastAsia="ja-JP"/>
        </w:rPr>
        <w:t>10A MOSFET</w:t>
      </w:r>
      <w:r w:rsidRPr="00AF047C">
        <w:rPr>
          <w:rFonts w:eastAsiaTheme="minorEastAsia" w:hint="eastAsia"/>
          <w:sz w:val="21"/>
          <w:szCs w:val="21"/>
          <w:lang w:eastAsia="ja-JP"/>
        </w:rPr>
        <w:t>電流の最適な</w:t>
      </w:r>
      <w:r w:rsidRPr="00AF047C">
        <w:rPr>
          <w:rFonts w:eastAsiaTheme="minorEastAsia"/>
          <w:sz w:val="21"/>
          <w:szCs w:val="21"/>
          <w:lang w:eastAsia="ja-JP"/>
        </w:rPr>
        <w:t>R</w:t>
      </w:r>
      <w:r w:rsidRPr="00233528">
        <w:rPr>
          <w:rFonts w:eastAsiaTheme="minorEastAsia"/>
          <w:sz w:val="21"/>
          <w:szCs w:val="21"/>
          <w:vertAlign w:val="subscript"/>
          <w:lang w:eastAsia="ja-JP"/>
        </w:rPr>
        <w:t>DS(on)</w:t>
      </w:r>
      <w:r w:rsidRPr="00AF047C">
        <w:rPr>
          <w:rFonts w:eastAsiaTheme="minorEastAsia" w:hint="eastAsia"/>
          <w:sz w:val="21"/>
          <w:szCs w:val="21"/>
          <w:lang w:eastAsia="ja-JP"/>
        </w:rPr>
        <w:t>を計算すると、低電流では高効率が得られますが、大電流では非常に低効率になります。</w:t>
      </w:r>
      <w:r w:rsidRPr="00AF047C">
        <w:rPr>
          <w:rFonts w:eastAsiaTheme="minorEastAsia"/>
          <w:sz w:val="21"/>
          <w:szCs w:val="21"/>
          <w:lang w:eastAsia="ja-JP"/>
        </w:rPr>
        <w:t>50A</w:t>
      </w:r>
      <w:r w:rsidRPr="00AF047C">
        <w:rPr>
          <w:rFonts w:eastAsiaTheme="minorEastAsia" w:hint="eastAsia"/>
          <w:sz w:val="21"/>
          <w:szCs w:val="21"/>
          <w:lang w:eastAsia="ja-JP"/>
        </w:rPr>
        <w:t>の最適化を行うと、低電流では許容できない効率が得られますが、全負荷で最大に達します。このセットアップの最適なソリューションは、全体的にバランスの取れた効率を提供する</w:t>
      </w:r>
      <w:r w:rsidRPr="00AF047C">
        <w:rPr>
          <w:rFonts w:eastAsiaTheme="minorEastAsia"/>
          <w:sz w:val="21"/>
          <w:szCs w:val="21"/>
          <w:lang w:eastAsia="ja-JP"/>
        </w:rPr>
        <w:t>20A</w:t>
      </w:r>
      <w:r w:rsidRPr="00AF047C">
        <w:rPr>
          <w:rFonts w:eastAsiaTheme="minorEastAsia" w:hint="eastAsia"/>
          <w:sz w:val="21"/>
          <w:szCs w:val="21"/>
          <w:lang w:eastAsia="ja-JP"/>
        </w:rPr>
        <w:t>での最適化</w:t>
      </w:r>
      <w:r w:rsidR="009D4C30">
        <w:rPr>
          <w:rFonts w:eastAsiaTheme="minorEastAsia" w:hint="eastAsia"/>
          <w:sz w:val="21"/>
          <w:szCs w:val="21"/>
          <w:lang w:eastAsia="ja-JP"/>
        </w:rPr>
        <w:t>と</w:t>
      </w:r>
      <w:r w:rsidRPr="00AF047C">
        <w:rPr>
          <w:rFonts w:eastAsiaTheme="minorEastAsia" w:hint="eastAsia"/>
          <w:sz w:val="21"/>
          <w:szCs w:val="21"/>
          <w:lang w:eastAsia="ja-JP"/>
        </w:rPr>
        <w:t>なりま</w:t>
      </w:r>
      <w:r w:rsidR="001B704B" w:rsidRPr="00AF047C">
        <w:rPr>
          <w:rFonts w:eastAsiaTheme="minorEastAsia" w:hint="eastAsia"/>
          <w:sz w:val="21"/>
          <w:szCs w:val="21"/>
          <w:lang w:eastAsia="ja-JP"/>
        </w:rPr>
        <w:t>す</w:t>
      </w:r>
      <w:r w:rsidR="0037722C" w:rsidRPr="00AF047C">
        <w:rPr>
          <w:rFonts w:eastAsiaTheme="minorEastAsia" w:hint="eastAsia"/>
          <w:sz w:val="21"/>
          <w:szCs w:val="21"/>
          <w:lang w:eastAsia="ja-JP"/>
        </w:rPr>
        <w:t>。</w:t>
      </w:r>
    </w:p>
    <w:p w14:paraId="38F3AA34" w14:textId="77777777" w:rsidR="0037722C" w:rsidRDefault="0037722C">
      <w:pPr>
        <w:rPr>
          <w:rFonts w:eastAsiaTheme="minorEastAsia"/>
          <w:lang w:eastAsia="ja-JP"/>
        </w:rPr>
      </w:pPr>
    </w:p>
    <w:p w14:paraId="7279F51F" w14:textId="130A374A" w:rsidR="00AE4541" w:rsidRDefault="00AE4541">
      <w:pPr>
        <w:rPr>
          <w:rFonts w:eastAsiaTheme="minorEastAsia"/>
          <w:lang w:eastAsia="ja-JP"/>
        </w:rPr>
      </w:pPr>
      <w:r>
        <w:rPr>
          <w:rFonts w:eastAsiaTheme="minorEastAsia"/>
          <w:lang w:eastAsia="ja-JP"/>
        </w:rPr>
        <w:br w:type="page"/>
      </w:r>
    </w:p>
    <w:p w14:paraId="09F7BF71" w14:textId="77777777" w:rsidR="0037722C" w:rsidRDefault="0037722C">
      <w:pPr>
        <w:rPr>
          <w:rFonts w:eastAsiaTheme="minorEastAsia"/>
          <w:lang w:eastAsia="ja-JP"/>
        </w:rPr>
      </w:pPr>
    </w:p>
    <w:p w14:paraId="44FB7CBD" w14:textId="37EBEBCE" w:rsidR="0037722C" w:rsidRDefault="0037722C">
      <w:pPr>
        <w:rPr>
          <w:rFonts w:eastAsiaTheme="minorEastAsia"/>
          <w:lang w:eastAsia="ja-JP"/>
        </w:rPr>
      </w:pPr>
    </w:p>
    <w:p w14:paraId="70C21846" w14:textId="66761B57" w:rsidR="00AE4541" w:rsidRDefault="00AE4541">
      <w:pPr>
        <w:rPr>
          <w:rFonts w:eastAsiaTheme="minorEastAsia"/>
          <w:lang w:eastAsia="ja-JP"/>
        </w:rPr>
      </w:pPr>
    </w:p>
    <w:p w14:paraId="5C03CCAB" w14:textId="18CFA3D3" w:rsidR="00AE4541" w:rsidRDefault="00AE4541">
      <w:pPr>
        <w:rPr>
          <w:rFonts w:eastAsiaTheme="minorEastAsia"/>
          <w:lang w:eastAsia="ja-JP"/>
        </w:rPr>
      </w:pPr>
    </w:p>
    <w:p w14:paraId="70CC981C" w14:textId="14EBE704" w:rsidR="00AE4541" w:rsidRDefault="00AE4541">
      <w:pPr>
        <w:rPr>
          <w:rFonts w:eastAsiaTheme="minorEastAsia"/>
          <w:lang w:eastAsia="ja-JP"/>
        </w:rPr>
      </w:pPr>
      <w:r>
        <w:rPr>
          <w:noProof/>
        </w:rPr>
        <w:drawing>
          <wp:inline distT="0" distB="0" distL="0" distR="0" wp14:anchorId="390A48A3" wp14:editId="5A917A4B">
            <wp:extent cx="4603750" cy="2875139"/>
            <wp:effectExtent l="0" t="0" r="635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1522" cy="2879993"/>
                    </a:xfrm>
                    <a:prstGeom prst="rect">
                      <a:avLst/>
                    </a:prstGeom>
                  </pic:spPr>
                </pic:pic>
              </a:graphicData>
            </a:graphic>
          </wp:inline>
        </w:drawing>
      </w:r>
    </w:p>
    <w:p w14:paraId="034B4F12" w14:textId="7B25199C" w:rsidR="00AE4541" w:rsidRDefault="00AE4541">
      <w:pPr>
        <w:rPr>
          <w:rFonts w:eastAsiaTheme="minorEastAsia"/>
          <w:lang w:eastAsia="ja-JP"/>
        </w:rPr>
      </w:pPr>
    </w:p>
    <w:p w14:paraId="59547F17" w14:textId="199C8B38" w:rsidR="00AE4541" w:rsidRDefault="00AE4541">
      <w:pPr>
        <w:rPr>
          <w:rFonts w:eastAsiaTheme="minorEastAsia"/>
          <w:lang w:eastAsia="ja-JP"/>
        </w:rPr>
      </w:pPr>
    </w:p>
    <w:p w14:paraId="2595B278" w14:textId="7AEC783D" w:rsidR="00AE4541" w:rsidRDefault="00AE4541">
      <w:pPr>
        <w:rPr>
          <w:rFonts w:eastAsiaTheme="minorEastAsia"/>
          <w:lang w:eastAsia="ja-JP"/>
        </w:rPr>
      </w:pPr>
    </w:p>
    <w:p w14:paraId="5CCDA369" w14:textId="5802D8AC" w:rsidR="00AE4541" w:rsidRDefault="00AE4541">
      <w:pPr>
        <w:rPr>
          <w:rFonts w:eastAsiaTheme="minorEastAsia"/>
          <w:lang w:eastAsia="ja-JP"/>
        </w:rPr>
      </w:pPr>
    </w:p>
    <w:p w14:paraId="690C0C2E" w14:textId="77777777" w:rsidR="00AE4541" w:rsidRPr="00AE4827" w:rsidRDefault="00AE4541" w:rsidP="00AE4541">
      <w:pPr>
        <w:pStyle w:val="1"/>
        <w:tabs>
          <w:tab w:val="clear" w:pos="288"/>
        </w:tabs>
        <w:ind w:left="1418" w:hanging="1418"/>
      </w:pPr>
      <w:r>
        <w:rPr>
          <w:rFonts w:hint="eastAsia"/>
          <w:lang w:eastAsia="ja-JP"/>
        </w:rPr>
        <w:t>4</w:t>
      </w:r>
      <w:r w:rsidRPr="00483682">
        <w:t xml:space="preserve"> </w:t>
      </w:r>
      <w:r>
        <w:rPr>
          <w:rFonts w:hint="eastAsia"/>
          <w:lang w:eastAsia="ja-JP"/>
        </w:rPr>
        <w:t xml:space="preserve">　スナバネットワーク</w:t>
      </w:r>
      <w:r w:rsidRPr="00483682">
        <w:t>の最適化</w:t>
      </w:r>
    </w:p>
    <w:p w14:paraId="003F1D0C" w14:textId="104A11AE" w:rsidR="00AE4541" w:rsidRPr="00AF047C" w:rsidRDefault="00AE4541">
      <w:pPr>
        <w:rPr>
          <w:rFonts w:ascii="Arial" w:eastAsiaTheme="minorEastAsia" w:hAnsi="Arial" w:cs="Arial"/>
          <w:sz w:val="21"/>
          <w:szCs w:val="21"/>
          <w:lang w:eastAsia="ja-JP"/>
        </w:rPr>
      </w:pPr>
    </w:p>
    <w:p w14:paraId="2D4882FC" w14:textId="06302BD9" w:rsidR="009958DB" w:rsidRPr="00AF047C" w:rsidRDefault="00AE4541" w:rsidP="00AE4541">
      <w:pPr>
        <w:rPr>
          <w:rFonts w:asciiTheme="minorEastAsia" w:eastAsiaTheme="minorEastAsia" w:hAnsiTheme="minorEastAsia" w:cs="Arial"/>
          <w:sz w:val="21"/>
          <w:szCs w:val="21"/>
          <w:lang w:eastAsia="ja-JP"/>
        </w:rPr>
      </w:pPr>
      <w:r w:rsidRPr="00AF047C">
        <w:rPr>
          <w:rFonts w:asciiTheme="minorEastAsia" w:eastAsiaTheme="minorEastAsia" w:hAnsiTheme="minorEastAsia" w:cs="Arial"/>
          <w:sz w:val="21"/>
          <w:szCs w:val="21"/>
          <w:lang w:eastAsia="ja-JP"/>
        </w:rPr>
        <w:t>パフォーマンスを最適化するための2番目の手段は</w:t>
      </w:r>
      <w:r w:rsidR="009958DB" w:rsidRPr="00AF047C">
        <w:rPr>
          <w:rFonts w:asciiTheme="minorEastAsia" w:eastAsiaTheme="minorEastAsia" w:hAnsiTheme="minorEastAsia" w:cs="Arial" w:hint="eastAsia"/>
          <w:sz w:val="21"/>
          <w:szCs w:val="21"/>
          <w:lang w:eastAsia="ja-JP"/>
        </w:rPr>
        <w:t>、</w:t>
      </w:r>
      <w:r w:rsidR="00527C29" w:rsidRPr="00AF047C">
        <w:rPr>
          <w:rFonts w:asciiTheme="minorEastAsia" w:eastAsiaTheme="minorEastAsia" w:hAnsiTheme="minorEastAsia" w:cs="Arial" w:hint="eastAsia"/>
          <w:sz w:val="21"/>
          <w:szCs w:val="21"/>
          <w:lang w:eastAsia="ja-JP"/>
        </w:rPr>
        <w:t>同期整流(</w:t>
      </w:r>
      <w:r w:rsidR="00F36E76" w:rsidRPr="00AF047C">
        <w:rPr>
          <w:rFonts w:asciiTheme="minorEastAsia" w:eastAsiaTheme="minorEastAsia" w:hAnsiTheme="minorEastAsia" w:cs="Arial"/>
          <w:sz w:val="21"/>
          <w:szCs w:val="21"/>
          <w:lang w:eastAsia="ja-JP"/>
        </w:rPr>
        <w:t>SR</w:t>
      </w:r>
      <w:r w:rsidR="00527C29" w:rsidRPr="00AF047C">
        <w:rPr>
          <w:rFonts w:asciiTheme="minorEastAsia" w:eastAsiaTheme="minorEastAsia" w:hAnsiTheme="minorEastAsia" w:cs="Arial"/>
          <w:sz w:val="21"/>
          <w:szCs w:val="21"/>
          <w:lang w:eastAsia="ja-JP"/>
        </w:rPr>
        <w:t>)</w:t>
      </w:r>
      <w:r w:rsidR="00F36E76" w:rsidRPr="00AF047C">
        <w:rPr>
          <w:rFonts w:asciiTheme="minorEastAsia" w:eastAsiaTheme="minorEastAsia" w:hAnsiTheme="minorEastAsia" w:cs="Arial"/>
          <w:sz w:val="21"/>
          <w:szCs w:val="21"/>
          <w:lang w:eastAsia="ja-JP"/>
        </w:rPr>
        <w:t xml:space="preserve"> MOSFET</w:t>
      </w:r>
      <w:r w:rsidR="00F36E76" w:rsidRPr="00AF047C">
        <w:rPr>
          <w:rFonts w:asciiTheme="minorEastAsia" w:eastAsiaTheme="minorEastAsia" w:hAnsiTheme="minorEastAsia" w:cs="Arial" w:hint="eastAsia"/>
          <w:sz w:val="21"/>
          <w:szCs w:val="21"/>
          <w:lang w:eastAsia="ja-JP"/>
        </w:rPr>
        <w:t>で電圧オーバーシュートの減衰を担う</w:t>
      </w:r>
      <w:r w:rsidRPr="00AF047C">
        <w:rPr>
          <w:rFonts w:asciiTheme="minorEastAsia" w:eastAsiaTheme="minorEastAsia" w:hAnsiTheme="minorEastAsia" w:cs="Arial"/>
          <w:sz w:val="21"/>
          <w:szCs w:val="21"/>
          <w:lang w:eastAsia="ja-JP"/>
        </w:rPr>
        <w:t>スナバネットワークの選択と設計です（図2）</w:t>
      </w:r>
      <w:r w:rsidR="009958DB" w:rsidRPr="00AF047C">
        <w:rPr>
          <w:rFonts w:asciiTheme="minorEastAsia" w:eastAsiaTheme="minorEastAsia" w:hAnsiTheme="minorEastAsia" w:cs="Arial" w:hint="eastAsia"/>
          <w:sz w:val="21"/>
          <w:szCs w:val="21"/>
          <w:lang w:eastAsia="ja-JP"/>
        </w:rPr>
        <w:t>。</w:t>
      </w:r>
    </w:p>
    <w:p w14:paraId="0E6596BA" w14:textId="1ADA16F4" w:rsidR="00AE4541" w:rsidRPr="00AF047C" w:rsidRDefault="00AE4541" w:rsidP="00AE4541">
      <w:pPr>
        <w:rPr>
          <w:rFonts w:asciiTheme="minorEastAsia" w:eastAsiaTheme="minorEastAsia" w:hAnsiTheme="minorEastAsia" w:cs="Arial"/>
          <w:sz w:val="21"/>
          <w:szCs w:val="21"/>
          <w:lang w:eastAsia="ja-JP"/>
        </w:rPr>
      </w:pPr>
      <w:r w:rsidRPr="00AF047C">
        <w:rPr>
          <w:rFonts w:asciiTheme="minorEastAsia" w:eastAsiaTheme="minorEastAsia" w:hAnsiTheme="minorEastAsia" w:cs="Arial"/>
          <w:sz w:val="21"/>
          <w:szCs w:val="21"/>
          <w:lang w:eastAsia="ja-JP"/>
        </w:rPr>
        <w:t>MOSFETの出力容量と並列の</w:t>
      </w:r>
      <w:r w:rsidR="00A84249" w:rsidRPr="00AF047C">
        <w:rPr>
          <w:rFonts w:asciiTheme="minorEastAsia" w:eastAsiaTheme="minorEastAsia" w:hAnsiTheme="minorEastAsia" w:cs="Arial" w:hint="eastAsia"/>
          <w:sz w:val="21"/>
          <w:szCs w:val="21"/>
          <w:lang w:eastAsia="ja-JP"/>
        </w:rPr>
        <w:t>直列</w:t>
      </w:r>
      <w:r w:rsidRPr="00AF047C">
        <w:rPr>
          <w:rFonts w:asciiTheme="minorEastAsia" w:eastAsiaTheme="minorEastAsia" w:hAnsiTheme="minorEastAsia" w:cs="Arial"/>
          <w:sz w:val="21"/>
          <w:szCs w:val="21"/>
          <w:lang w:eastAsia="ja-JP"/>
        </w:rPr>
        <w:t>RCの組み合わせである単純なRCスナバネットワークを採用すると</w:t>
      </w:r>
      <w:r w:rsidR="00231EF5" w:rsidRPr="00AF047C">
        <w:rPr>
          <w:rFonts w:asciiTheme="minorEastAsia" w:eastAsiaTheme="minorEastAsia" w:hAnsiTheme="minorEastAsia" w:cs="Arial" w:hint="eastAsia"/>
          <w:sz w:val="21"/>
          <w:szCs w:val="21"/>
          <w:lang w:eastAsia="ja-JP"/>
        </w:rPr>
        <w:t>、</w:t>
      </w:r>
      <w:r w:rsidRPr="00AF047C">
        <w:rPr>
          <w:rFonts w:asciiTheme="minorEastAsia" w:eastAsiaTheme="minorEastAsia" w:hAnsiTheme="minorEastAsia" w:cs="Arial"/>
          <w:sz w:val="21"/>
          <w:szCs w:val="21"/>
          <w:lang w:eastAsia="ja-JP"/>
        </w:rPr>
        <w:t>余分な損失が発生します</w:t>
      </w:r>
      <w:r w:rsidR="00231EF5" w:rsidRPr="00AF047C">
        <w:rPr>
          <w:rFonts w:asciiTheme="minorEastAsia" w:eastAsiaTheme="minorEastAsia" w:hAnsiTheme="minorEastAsia" w:cs="Arial" w:hint="eastAsia"/>
          <w:sz w:val="21"/>
          <w:szCs w:val="21"/>
          <w:lang w:eastAsia="ja-JP"/>
        </w:rPr>
        <w:t>。</w:t>
      </w:r>
      <w:r w:rsidRPr="00AF047C">
        <w:rPr>
          <w:rFonts w:asciiTheme="minorEastAsia" w:eastAsiaTheme="minorEastAsia" w:hAnsiTheme="minorEastAsia" w:cs="Arial"/>
          <w:sz w:val="21"/>
          <w:szCs w:val="21"/>
          <w:lang w:eastAsia="ja-JP"/>
        </w:rPr>
        <w:t xml:space="preserve"> この理由は</w:t>
      </w:r>
      <w:r w:rsidR="00A84249" w:rsidRPr="00AF047C">
        <w:rPr>
          <w:rFonts w:asciiTheme="minorEastAsia" w:eastAsiaTheme="minorEastAsia" w:hAnsiTheme="minorEastAsia" w:cs="Arial" w:hint="eastAsia"/>
          <w:sz w:val="21"/>
          <w:szCs w:val="21"/>
          <w:lang w:eastAsia="ja-JP"/>
        </w:rPr>
        <w:t>、</w:t>
      </w:r>
      <w:r w:rsidRPr="00AF047C">
        <w:rPr>
          <w:rFonts w:asciiTheme="minorEastAsia" w:eastAsiaTheme="minorEastAsia" w:hAnsiTheme="minorEastAsia" w:cs="Arial"/>
          <w:sz w:val="21"/>
          <w:szCs w:val="21"/>
          <w:lang w:eastAsia="ja-JP"/>
        </w:rPr>
        <w:t>スナバ容量をスイッチングサイクルごとに充電および放電する必要があり</w:t>
      </w:r>
      <w:r w:rsidR="009958DB" w:rsidRPr="00AF047C">
        <w:rPr>
          <w:rFonts w:asciiTheme="minorEastAsia" w:eastAsiaTheme="minorEastAsia" w:hAnsiTheme="minorEastAsia" w:cs="Arial"/>
          <w:sz w:val="21"/>
          <w:szCs w:val="21"/>
          <w:lang w:eastAsia="ja-JP"/>
        </w:rPr>
        <w:t>、</w:t>
      </w:r>
      <w:r w:rsidRPr="00AF047C">
        <w:rPr>
          <w:rFonts w:asciiTheme="minorEastAsia" w:eastAsiaTheme="minorEastAsia" w:hAnsiTheme="minorEastAsia" w:cs="Arial"/>
          <w:sz w:val="21"/>
          <w:szCs w:val="21"/>
          <w:lang w:eastAsia="ja-JP"/>
        </w:rPr>
        <w:t>その結果</w:t>
      </w:r>
      <w:r w:rsidR="009958DB" w:rsidRPr="00AF047C">
        <w:rPr>
          <w:rFonts w:asciiTheme="minorEastAsia" w:eastAsiaTheme="minorEastAsia" w:hAnsiTheme="minorEastAsia" w:cs="Arial"/>
          <w:sz w:val="21"/>
          <w:szCs w:val="21"/>
          <w:lang w:eastAsia="ja-JP"/>
        </w:rPr>
        <w:t>、</w:t>
      </w:r>
      <w:r w:rsidRPr="00AF047C">
        <w:rPr>
          <w:rFonts w:asciiTheme="minorEastAsia" w:eastAsiaTheme="minorEastAsia" w:hAnsiTheme="minorEastAsia" w:cs="Arial"/>
          <w:sz w:val="21"/>
          <w:szCs w:val="21"/>
          <w:lang w:eastAsia="ja-JP"/>
        </w:rPr>
        <w:t>スイッチング損失が発生するためです</w:t>
      </w:r>
      <w:r w:rsidR="009958DB" w:rsidRPr="00AF047C">
        <w:rPr>
          <w:rFonts w:asciiTheme="minorEastAsia" w:eastAsiaTheme="minorEastAsia" w:hAnsiTheme="minorEastAsia" w:cs="Arial"/>
          <w:sz w:val="21"/>
          <w:szCs w:val="21"/>
          <w:lang w:eastAsia="ja-JP"/>
        </w:rPr>
        <w:t>。</w:t>
      </w:r>
    </w:p>
    <w:p w14:paraId="0494FC29" w14:textId="629A585C" w:rsidR="00AE4541" w:rsidRPr="00AF047C" w:rsidRDefault="00AE4541">
      <w:pPr>
        <w:rPr>
          <w:rFonts w:ascii="Arial" w:eastAsiaTheme="minorEastAsia" w:hAnsi="Arial" w:cs="Arial"/>
          <w:sz w:val="21"/>
          <w:szCs w:val="21"/>
          <w:lang w:eastAsia="ja-JP"/>
        </w:rPr>
      </w:pPr>
    </w:p>
    <w:p w14:paraId="563CBEE8" w14:textId="77777777" w:rsidR="00AE4541" w:rsidRDefault="00AE4541">
      <w:pPr>
        <w:rPr>
          <w:rFonts w:eastAsiaTheme="minorEastAsia"/>
          <w:lang w:eastAsia="ja-JP"/>
        </w:rPr>
      </w:pPr>
    </w:p>
    <w:p w14:paraId="6B6711A6" w14:textId="0BDBB045" w:rsidR="0037722C" w:rsidRDefault="00231EF5">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14048" behindDoc="0" locked="0" layoutInCell="1" allowOverlap="1" wp14:anchorId="00F5E073" wp14:editId="7B6ED786">
                <wp:simplePos x="0" y="0"/>
                <wp:positionH relativeFrom="column">
                  <wp:posOffset>4762929</wp:posOffset>
                </wp:positionH>
                <wp:positionV relativeFrom="paragraph">
                  <wp:posOffset>109220</wp:posOffset>
                </wp:positionV>
                <wp:extent cx="1250950" cy="279400"/>
                <wp:effectExtent l="0" t="0" r="6350" b="6350"/>
                <wp:wrapNone/>
                <wp:docPr id="224"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6DB806B3" w14:textId="2F93CAE0" w:rsidR="00231EF5" w:rsidRPr="00500356" w:rsidRDefault="00231EF5" w:rsidP="00231EF5">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0E0D2C">
                              <w:rPr>
                                <w:rFonts w:ascii="Arial" w:eastAsiaTheme="minorEastAsia" w:hAnsi="Arial"/>
                                <w:b/>
                                <w:color w:val="000000"/>
                                <w:sz w:val="20"/>
                                <w:lang w:eastAsia="ja-JP"/>
                              </w:rPr>
                              <w:t>2</w:t>
                            </w:r>
                          </w:p>
                          <w:p w14:paraId="47E60307" w14:textId="77777777" w:rsidR="00231EF5" w:rsidRPr="00500356" w:rsidRDefault="00231EF5" w:rsidP="00231EF5">
                            <w:pPr>
                              <w:rPr>
                                <w:rFonts w:eastAsiaTheme="minorEastAsia"/>
                                <w:lang w:eastAsia="ja-JP"/>
                              </w:rPr>
                            </w:pPr>
                            <w:r>
                              <w:rPr>
                                <w:rFonts w:eastAsiaTheme="minorEastAsia" w:hint="eastAsia"/>
                                <w:lang w:eastAsia="ja-JP"/>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5E073" id="_x0000_s1045" type="#_x0000_t202" style="position:absolute;margin-left:375.05pt;margin-top:8.6pt;width:98.5pt;height:22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" fillcolor="window" stroked="f" strokeweight=".5pt">
                <v:textbox>
                  <w:txbxContent>
                    <w:p w14:paraId="6DB806B3" w14:textId="2F93CAE0" w:rsidR="00231EF5" w:rsidRPr="00500356" w:rsidRDefault="00231EF5" w:rsidP="00231EF5">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0E0D2C">
                        <w:rPr>
                          <w:rFonts w:ascii="Arial" w:eastAsiaTheme="minorEastAsia" w:hAnsi="Arial"/>
                          <w:b/>
                          <w:color w:val="000000"/>
                          <w:sz w:val="20"/>
                          <w:lang w:eastAsia="ja-JP"/>
                        </w:rPr>
                        <w:t>2</w:t>
                      </w:r>
                    </w:p>
                    <w:p w14:paraId="47E60307" w14:textId="77777777" w:rsidR="00231EF5" w:rsidRPr="00500356" w:rsidRDefault="00231EF5" w:rsidP="00231EF5">
                      <w:pPr>
                        <w:rPr>
                          <w:rFonts w:eastAsiaTheme="minorEastAsia"/>
                          <w:lang w:eastAsia="ja-JP"/>
                        </w:rPr>
                      </w:pPr>
                      <w:r>
                        <w:rPr>
                          <w:rFonts w:eastAsiaTheme="minorEastAsia" w:hint="eastAsia"/>
                          <w:lang w:eastAsia="ja-JP"/>
                        </w:rPr>
                        <w:t>0</w:t>
                      </w:r>
                    </w:p>
                  </w:txbxContent>
                </v:textbox>
              </v:shape>
            </w:pict>
          </mc:Fallback>
        </mc:AlternateContent>
      </w:r>
      <w:r>
        <w:rPr>
          <w:noProof/>
        </w:rPr>
        <w:drawing>
          <wp:inline distT="0" distB="0" distL="0" distR="0" wp14:anchorId="71F09F5B" wp14:editId="371E515B">
            <wp:extent cx="2576830" cy="562610"/>
            <wp:effectExtent l="0" t="0" r="0" b="889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6830" cy="562610"/>
                    </a:xfrm>
                    <a:prstGeom prst="rect">
                      <a:avLst/>
                    </a:prstGeom>
                  </pic:spPr>
                </pic:pic>
              </a:graphicData>
            </a:graphic>
          </wp:inline>
        </w:drawing>
      </w:r>
    </w:p>
    <w:p w14:paraId="20496C10" w14:textId="3BC3646D" w:rsidR="00216E1F" w:rsidRDefault="00216E1F">
      <w:pPr>
        <w:rPr>
          <w:rFonts w:eastAsiaTheme="minorEastAsia"/>
          <w:lang w:eastAsia="ja-JP"/>
        </w:rPr>
      </w:pPr>
    </w:p>
    <w:p w14:paraId="4079B232" w14:textId="77777777" w:rsidR="00216E1F" w:rsidRDefault="00216E1F">
      <w:pPr>
        <w:rPr>
          <w:rFonts w:eastAsiaTheme="minorEastAsia"/>
          <w:lang w:eastAsia="ja-JP"/>
        </w:rPr>
      </w:pPr>
    </w:p>
    <w:p w14:paraId="4761D391" w14:textId="787A4EE7" w:rsidR="00231EF5" w:rsidRPr="005F2D71" w:rsidRDefault="00231EF5">
      <w:pPr>
        <w:rPr>
          <w:rFonts w:eastAsiaTheme="minorEastAsia"/>
          <w:lang w:eastAsia="ja-JP"/>
        </w:rPr>
        <w:sectPr w:rsidR="00231EF5" w:rsidRPr="005F2D71">
          <w:type w:val="continuous"/>
          <w:pgSz w:w="11909" w:h="16838"/>
          <w:pgMar w:top="0" w:right="1094" w:bottom="942" w:left="1095" w:header="720" w:footer="720" w:gutter="0"/>
          <w:cols w:space="720"/>
        </w:sectPr>
      </w:pPr>
      <w:r>
        <w:rPr>
          <w:noProof/>
        </w:rPr>
        <w:drawing>
          <wp:inline distT="0" distB="0" distL="0" distR="0" wp14:anchorId="0DC6586B" wp14:editId="0D3AB865">
            <wp:extent cx="4311650" cy="25175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6222" cy="2543565"/>
                    </a:xfrm>
                    <a:prstGeom prst="rect">
                      <a:avLst/>
                    </a:prstGeom>
                  </pic:spPr>
                </pic:pic>
              </a:graphicData>
            </a:graphic>
          </wp:inline>
        </w:drawing>
      </w:r>
    </w:p>
    <w:p w14:paraId="754B94CD" w14:textId="77777777" w:rsidR="004D3CA7" w:rsidRDefault="004D3CA7">
      <w:pPr>
        <w:spacing w:after="188" w:line="344" w:lineRule="exact"/>
        <w:ind w:right="72"/>
        <w:jc w:val="both"/>
        <w:textAlignment w:val="baseline"/>
        <w:rPr>
          <w:rFonts w:ascii="Arial" w:eastAsiaTheme="minorEastAsia" w:hAnsi="Arial"/>
          <w:color w:val="000000"/>
          <w:sz w:val="20"/>
          <w:lang w:eastAsia="ja-JP"/>
        </w:rPr>
      </w:pPr>
    </w:p>
    <w:p w14:paraId="4813693F" w14:textId="77777777" w:rsidR="004D3CA7" w:rsidRDefault="004D3CA7">
      <w:pPr>
        <w:spacing w:after="188" w:line="344" w:lineRule="exact"/>
        <w:ind w:right="72"/>
        <w:jc w:val="both"/>
        <w:textAlignment w:val="baseline"/>
        <w:rPr>
          <w:rFonts w:ascii="Arial" w:eastAsiaTheme="minorEastAsia" w:hAnsi="Arial"/>
          <w:color w:val="000000"/>
          <w:sz w:val="20"/>
          <w:lang w:eastAsia="ja-JP"/>
        </w:rPr>
      </w:pPr>
    </w:p>
    <w:p w14:paraId="2903DE9B" w14:textId="1DF14901" w:rsidR="00C8107A" w:rsidRDefault="00C8107A">
      <w:pPr>
        <w:spacing w:after="188" w:line="344" w:lineRule="exact"/>
        <w:ind w:right="72"/>
        <w:jc w:val="both"/>
        <w:textAlignment w:val="baseline"/>
        <w:rPr>
          <w:rFonts w:ascii="Arial" w:eastAsiaTheme="minorEastAsia" w:hAnsi="Arial"/>
          <w:color w:val="000000"/>
          <w:sz w:val="20"/>
          <w:lang w:eastAsia="ja-JP"/>
        </w:rPr>
      </w:pPr>
    </w:p>
    <w:p w14:paraId="4C8A6715" w14:textId="77777777" w:rsidR="004F0B7E" w:rsidRPr="00C74084" w:rsidRDefault="004F0B7E">
      <w:pPr>
        <w:spacing w:after="188" w:line="344" w:lineRule="exact"/>
        <w:ind w:right="72"/>
        <w:jc w:val="both"/>
        <w:textAlignment w:val="baseline"/>
        <w:rPr>
          <w:rFonts w:asciiTheme="minorEastAsia" w:eastAsiaTheme="minorEastAsia" w:hAnsiTheme="minorEastAsia"/>
          <w:color w:val="000000"/>
          <w:sz w:val="20"/>
          <w:lang w:eastAsia="ja-JP"/>
        </w:rPr>
      </w:pPr>
    </w:p>
    <w:p w14:paraId="3F667246" w14:textId="7F061FEE" w:rsidR="006D737B" w:rsidRPr="00AF047C" w:rsidRDefault="00C8107A">
      <w:pPr>
        <w:spacing w:after="188" w:line="344" w:lineRule="exact"/>
        <w:ind w:right="72"/>
        <w:jc w:val="both"/>
        <w:textAlignment w:val="baseline"/>
        <w:rPr>
          <w:rFonts w:ascii="Arial" w:eastAsiaTheme="minorEastAsia" w:hAnsi="Arial"/>
          <w:color w:val="000000"/>
          <w:sz w:val="21"/>
          <w:szCs w:val="21"/>
          <w:lang w:eastAsia="ja-JP"/>
        </w:rPr>
      </w:pPr>
      <w:r w:rsidRPr="00AF047C">
        <w:rPr>
          <w:rFonts w:asciiTheme="minorEastAsia" w:eastAsiaTheme="minorEastAsia" w:hAnsiTheme="minorEastAsia"/>
          <w:color w:val="000000"/>
          <w:sz w:val="21"/>
          <w:szCs w:val="21"/>
          <w:lang w:eastAsia="ja-JP"/>
        </w:rPr>
        <w:t>このRCの組み合わせからRCDスナバネットワークに移行することで、損失を減らすことができます。 MOSFETの電圧がスナバ容量の電圧を超えて上昇している場合、ダイオードは導電性になり、エネルギーはこの容量に</w:t>
      </w:r>
      <w:r w:rsidRPr="00AF047C">
        <w:rPr>
          <w:rFonts w:asciiTheme="minorEastAsia" w:eastAsiaTheme="minorEastAsia" w:hAnsiTheme="minorEastAsia" w:hint="eastAsia"/>
          <w:color w:val="000000"/>
          <w:sz w:val="21"/>
          <w:szCs w:val="21"/>
          <w:lang w:eastAsia="ja-JP"/>
        </w:rPr>
        <w:t>変換</w:t>
      </w:r>
      <w:r w:rsidRPr="00AF047C">
        <w:rPr>
          <w:rFonts w:asciiTheme="minorEastAsia" w:eastAsiaTheme="minorEastAsia" w:hAnsiTheme="minorEastAsia"/>
          <w:color w:val="000000"/>
          <w:sz w:val="21"/>
          <w:szCs w:val="21"/>
          <w:lang w:eastAsia="ja-JP"/>
        </w:rPr>
        <w:t>され、過電圧レベルをクランプします（図3）</w:t>
      </w:r>
      <w:r w:rsidR="00CB2FE5" w:rsidRPr="00AF047C">
        <w:rPr>
          <w:noProof/>
          <w:sz w:val="21"/>
          <w:szCs w:val="21"/>
        </w:rPr>
        <mc:AlternateContent>
          <mc:Choice Requires="wps">
            <w:drawing>
              <wp:anchor distT="0" distB="0" distL="0" distR="0" simplePos="0" relativeHeight="251668992" behindDoc="1" locked="0" layoutInCell="1" allowOverlap="1" wp14:anchorId="249C9481" wp14:editId="25F9D75B">
                <wp:simplePos x="0" y="0"/>
                <wp:positionH relativeFrom="page">
                  <wp:posOffset>719455</wp:posOffset>
                </wp:positionH>
                <wp:positionV relativeFrom="page">
                  <wp:posOffset>1969135</wp:posOffset>
                </wp:positionV>
                <wp:extent cx="6172200" cy="2782570"/>
                <wp:effectExtent l="0" t="0" r="0" b="0"/>
                <wp:wrapSquare wrapText="bothSides"/>
                <wp:docPr id="17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BDCEF" w14:textId="10C7A9D4" w:rsidR="00EB13C7" w:rsidRDefault="00382495">
                            <w:r>
                              <w:rPr>
                                <w:noProof/>
                              </w:rPr>
                              <w:drawing>
                                <wp:inline distT="0" distB="0" distL="0" distR="0" wp14:anchorId="244112BE" wp14:editId="2E0C1973">
                                  <wp:extent cx="3873500" cy="28041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3750" cy="2811580"/>
                                          </a:xfrm>
                                          <a:prstGeom prst="rect">
                                            <a:avLst/>
                                          </a:prstGeom>
                                        </pic:spPr>
                                      </pic:pic>
                                    </a:graphicData>
                                  </a:graphic>
                                </wp:inline>
                              </w:drawing>
                            </w:r>
                          </w:p>
                          <w:p w14:paraId="5F07B0E3" w14:textId="77777777" w:rsidR="00382495" w:rsidRDefault="00382495"/>
                          <w:p w14:paraId="4519DC2A" w14:textId="77777777" w:rsidR="00382495" w:rsidRDefault="003824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C9481" id="_x0000_t202" coordsize="21600,21600" o:spt="202" path="m,l,21600r21600,l21600,xe">
                <v:stroke joinstyle="miter"/>
                <v:path gradientshapeok="t" o:connecttype="rect"/>
              </v:shapetype>
              <v:shape id="Text Box 137" o:spid="_x0000_s1046" type="#_x0000_t202" style="position:absolute;left:0;text-align:left;margin-left:56.65pt;margin-top:155.05pt;width:486pt;height:219.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" filled="f" stroked="f">
                <v:textbox inset="0,0,0,0">
                  <w:txbxContent>
                    <w:p w14:paraId="626BDCEF" w14:textId="10C7A9D4" w:rsidR="00EB13C7" w:rsidRDefault="00382495">
                      <w:r>
                        <w:rPr>
                          <w:noProof/>
                        </w:rPr>
                        <w:drawing>
                          <wp:inline distT="0" distB="0" distL="0" distR="0" wp14:anchorId="244112BE" wp14:editId="2E0C1973">
                            <wp:extent cx="3873500" cy="28041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3750" cy="2811580"/>
                                    </a:xfrm>
                                    <a:prstGeom prst="rect">
                                      <a:avLst/>
                                    </a:prstGeom>
                                  </pic:spPr>
                                </pic:pic>
                              </a:graphicData>
                            </a:graphic>
                          </wp:inline>
                        </w:drawing>
                      </w:r>
                    </w:p>
                    <w:p w14:paraId="5F07B0E3" w14:textId="77777777" w:rsidR="00382495" w:rsidRDefault="00382495"/>
                    <w:p w14:paraId="4519DC2A" w14:textId="77777777" w:rsidR="00382495" w:rsidRDefault="00382495"/>
                  </w:txbxContent>
                </v:textbox>
                <w10:wrap type="square" anchorx="page" anchory="page"/>
              </v:shape>
            </w:pict>
          </mc:Fallback>
        </mc:AlternateContent>
      </w:r>
    </w:p>
    <w:p w14:paraId="0C202016" w14:textId="3CB0F8DE" w:rsidR="006D737B" w:rsidRDefault="006D737B">
      <w:pPr>
        <w:spacing w:after="324" w:line="183" w:lineRule="exact"/>
        <w:ind w:left="19" w:right="6682"/>
        <w:textAlignment w:val="baseline"/>
        <w:rPr>
          <w:rFonts w:eastAsiaTheme="minorEastAsia"/>
          <w:lang w:eastAsia="ja-JP"/>
        </w:rPr>
      </w:pPr>
    </w:p>
    <w:p w14:paraId="477BA3E3" w14:textId="77777777" w:rsidR="00382495" w:rsidRPr="00D0221D" w:rsidRDefault="00382495">
      <w:pPr>
        <w:spacing w:after="236" w:line="345" w:lineRule="exact"/>
        <w:ind w:right="72"/>
        <w:jc w:val="both"/>
        <w:textAlignment w:val="baseline"/>
        <w:rPr>
          <w:rFonts w:ascii="Arial" w:eastAsiaTheme="minorEastAsia" w:hAnsi="Arial"/>
          <w:color w:val="000000"/>
          <w:sz w:val="20"/>
          <w:lang w:eastAsia="ja-JP"/>
        </w:rPr>
      </w:pPr>
      <w:bookmarkStart w:id="4" w:name="_Hlk67670518"/>
    </w:p>
    <w:p w14:paraId="38C98CB3" w14:textId="3E7CE7EC" w:rsidR="00B532E3" w:rsidRPr="00AF047C" w:rsidRDefault="00291516" w:rsidP="00382495">
      <w:pPr>
        <w:spacing w:after="236" w:line="345" w:lineRule="exact"/>
        <w:ind w:right="72"/>
        <w:jc w:val="both"/>
        <w:textAlignment w:val="baseline"/>
        <w:rPr>
          <w:rFonts w:asciiTheme="minorEastAsia" w:eastAsiaTheme="minorEastAsia" w:hAnsiTheme="minorEastAsia" w:cs="ＭＳ 明朝"/>
          <w:color w:val="000000"/>
          <w:sz w:val="21"/>
          <w:szCs w:val="21"/>
          <w:lang w:eastAsia="ja-JP"/>
        </w:rPr>
      </w:pPr>
      <w:r w:rsidRPr="00AF047C">
        <w:rPr>
          <w:rFonts w:asciiTheme="minorEastAsia" w:eastAsiaTheme="minorEastAsia" w:hAnsiTheme="minorEastAsia" w:cs="ＭＳ 明朝" w:hint="eastAsia"/>
          <w:color w:val="000000"/>
          <w:sz w:val="21"/>
          <w:szCs w:val="21"/>
          <w:lang w:eastAsia="ja-JP"/>
        </w:rPr>
        <w:t>コンデンサ</w:t>
      </w:r>
      <w:r w:rsidR="005A3738" w:rsidRPr="00AF047C">
        <w:rPr>
          <w:rFonts w:asciiTheme="minorEastAsia" w:eastAsiaTheme="minorEastAsia" w:hAnsiTheme="minorEastAsia" w:cs="ＭＳ 明朝" w:hint="eastAsia"/>
          <w:color w:val="000000"/>
          <w:sz w:val="21"/>
          <w:szCs w:val="21"/>
          <w:lang w:eastAsia="ja-JP"/>
        </w:rPr>
        <w:t>を超えた</w:t>
      </w:r>
      <w:r w:rsidR="00B7210D" w:rsidRPr="00AF047C">
        <w:rPr>
          <w:rFonts w:asciiTheme="minorEastAsia" w:eastAsiaTheme="minorEastAsia" w:hAnsiTheme="minorEastAsia" w:cs="ＭＳ 明朝" w:hint="eastAsia"/>
          <w:color w:val="000000"/>
          <w:sz w:val="21"/>
          <w:szCs w:val="21"/>
          <w:lang w:eastAsia="ja-JP"/>
        </w:rPr>
        <w:t>電圧が</w:t>
      </w:r>
      <w:r w:rsidR="000E2AE4" w:rsidRPr="00AF047C">
        <w:rPr>
          <w:rFonts w:asciiTheme="minorEastAsia" w:eastAsiaTheme="minorEastAsia" w:hAnsiTheme="minorEastAsia" w:cs="ＭＳ 明朝" w:hint="eastAsia"/>
          <w:color w:val="000000"/>
          <w:sz w:val="21"/>
          <w:szCs w:val="21"/>
          <w:lang w:eastAsia="ja-JP"/>
        </w:rPr>
        <w:t>変成</w:t>
      </w:r>
      <w:r w:rsidR="00B7210D" w:rsidRPr="00AF047C">
        <w:rPr>
          <w:rFonts w:asciiTheme="minorEastAsia" w:eastAsiaTheme="minorEastAsia" w:hAnsiTheme="minorEastAsia" w:cs="ＭＳ 明朝" w:hint="eastAsia"/>
          <w:color w:val="000000"/>
          <w:sz w:val="21"/>
          <w:szCs w:val="21"/>
          <w:lang w:eastAsia="ja-JP"/>
        </w:rPr>
        <w:t>電圧より低くならない</w:t>
      </w:r>
      <w:r w:rsidR="00DF60A0" w:rsidRPr="00AF047C">
        <w:rPr>
          <w:rFonts w:asciiTheme="minorEastAsia" w:eastAsiaTheme="minorEastAsia" w:hAnsiTheme="minorEastAsia" w:cs="ＭＳ 明朝" w:hint="eastAsia"/>
          <w:color w:val="000000"/>
          <w:sz w:val="21"/>
          <w:szCs w:val="21"/>
          <w:lang w:eastAsia="ja-JP"/>
        </w:rPr>
        <w:t>ように</w:t>
      </w:r>
      <w:r w:rsidR="00B7210D" w:rsidRPr="00AF047C">
        <w:rPr>
          <w:rFonts w:asciiTheme="minorEastAsia" w:eastAsiaTheme="minorEastAsia" w:hAnsiTheme="minorEastAsia" w:cs="ＭＳ 明朝" w:hint="eastAsia"/>
          <w:color w:val="000000"/>
          <w:sz w:val="21"/>
          <w:szCs w:val="21"/>
          <w:lang w:eastAsia="ja-JP"/>
        </w:rPr>
        <w:t>、</w:t>
      </w:r>
      <w:r w:rsidR="00B7210D" w:rsidRPr="00AF047C">
        <w:rPr>
          <w:rFonts w:asciiTheme="minorEastAsia" w:eastAsiaTheme="minorEastAsia" w:hAnsiTheme="minorEastAsia"/>
          <w:color w:val="000000"/>
          <w:sz w:val="21"/>
          <w:szCs w:val="21"/>
          <w:lang w:eastAsia="ja-JP"/>
        </w:rPr>
        <w:t>RC</w:t>
      </w:r>
      <w:r w:rsidR="00B7210D" w:rsidRPr="00AF047C">
        <w:rPr>
          <w:rFonts w:asciiTheme="minorEastAsia" w:eastAsiaTheme="minorEastAsia" w:hAnsiTheme="minorEastAsia" w:cs="ＭＳ 明朝" w:hint="eastAsia"/>
          <w:color w:val="000000"/>
          <w:sz w:val="21"/>
          <w:szCs w:val="21"/>
          <w:lang w:eastAsia="ja-JP"/>
        </w:rPr>
        <w:t>時定数を適切に調整する必要があります。</w:t>
      </w:r>
      <w:r w:rsidR="00B7210D" w:rsidRPr="00AF047C">
        <w:rPr>
          <w:rFonts w:asciiTheme="minorEastAsia" w:eastAsiaTheme="minorEastAsia" w:hAnsiTheme="minorEastAsia"/>
          <w:color w:val="000000"/>
          <w:sz w:val="21"/>
          <w:szCs w:val="21"/>
          <w:lang w:eastAsia="ja-JP"/>
        </w:rPr>
        <w:t xml:space="preserve"> </w:t>
      </w:r>
      <w:r w:rsidR="00B7210D" w:rsidRPr="00AF047C">
        <w:rPr>
          <w:rFonts w:asciiTheme="minorEastAsia" w:eastAsiaTheme="minorEastAsia" w:hAnsiTheme="minorEastAsia" w:cs="ＭＳ 明朝" w:hint="eastAsia"/>
          <w:color w:val="000000"/>
          <w:sz w:val="21"/>
          <w:szCs w:val="21"/>
          <w:lang w:eastAsia="ja-JP"/>
        </w:rPr>
        <w:t>この場合、スナバ容量は</w:t>
      </w:r>
      <w:r w:rsidR="00B7210D" w:rsidRPr="00AF047C">
        <w:rPr>
          <w:rFonts w:asciiTheme="minorEastAsia" w:eastAsiaTheme="minorEastAsia" w:hAnsiTheme="minorEastAsia"/>
          <w:color w:val="000000"/>
          <w:sz w:val="21"/>
          <w:szCs w:val="21"/>
          <w:lang w:eastAsia="ja-JP"/>
        </w:rPr>
        <w:t>MOSFET</w:t>
      </w:r>
      <w:r w:rsidR="00B7210D" w:rsidRPr="00AF047C">
        <w:rPr>
          <w:rFonts w:asciiTheme="minorEastAsia" w:eastAsiaTheme="minorEastAsia" w:hAnsiTheme="minorEastAsia" w:cs="ＭＳ 明朝" w:hint="eastAsia"/>
          <w:color w:val="000000"/>
          <w:sz w:val="21"/>
          <w:szCs w:val="21"/>
          <w:lang w:eastAsia="ja-JP"/>
        </w:rPr>
        <w:t>出力容量から切り離されているため、容量性ターンオフ損失</w:t>
      </w:r>
      <w:r w:rsidR="005049A2" w:rsidRPr="00AF047C">
        <w:rPr>
          <w:rFonts w:asciiTheme="minorEastAsia" w:eastAsiaTheme="minorEastAsia" w:hAnsiTheme="minorEastAsia" w:cs="ＭＳ 明朝" w:hint="eastAsia"/>
          <w:color w:val="000000"/>
          <w:sz w:val="21"/>
          <w:szCs w:val="21"/>
          <w:lang w:eastAsia="ja-JP"/>
        </w:rPr>
        <w:t>は生じ</w:t>
      </w:r>
      <w:r w:rsidR="00B7210D" w:rsidRPr="00AF047C">
        <w:rPr>
          <w:rFonts w:asciiTheme="minorEastAsia" w:eastAsiaTheme="minorEastAsia" w:hAnsiTheme="minorEastAsia" w:cs="ＭＳ 明朝" w:hint="eastAsia"/>
          <w:color w:val="000000"/>
          <w:sz w:val="21"/>
          <w:szCs w:val="21"/>
          <w:lang w:eastAsia="ja-JP"/>
        </w:rPr>
        <w:t>ません。</w:t>
      </w:r>
      <w:r w:rsidR="00B7210D" w:rsidRPr="00AF047C">
        <w:rPr>
          <w:rFonts w:asciiTheme="minorEastAsia" w:eastAsiaTheme="minorEastAsia" w:hAnsiTheme="minorEastAsia"/>
          <w:color w:val="000000"/>
          <w:sz w:val="21"/>
          <w:szCs w:val="21"/>
          <w:lang w:eastAsia="ja-JP"/>
        </w:rPr>
        <w:t xml:space="preserve"> </w:t>
      </w:r>
      <w:r w:rsidR="00B7210D" w:rsidRPr="00AF047C">
        <w:rPr>
          <w:rFonts w:asciiTheme="minorEastAsia" w:eastAsiaTheme="minorEastAsia" w:hAnsiTheme="minorEastAsia" w:cs="ＭＳ 明朝" w:hint="eastAsia"/>
          <w:color w:val="000000"/>
          <w:sz w:val="21"/>
          <w:szCs w:val="21"/>
          <w:lang w:eastAsia="ja-JP"/>
        </w:rPr>
        <w:t>さらに、</w:t>
      </w:r>
      <w:r w:rsidR="00B7210D" w:rsidRPr="00AF047C">
        <w:rPr>
          <w:rFonts w:asciiTheme="minorEastAsia" w:eastAsiaTheme="minorEastAsia" w:hAnsiTheme="minorEastAsia"/>
          <w:color w:val="000000"/>
          <w:sz w:val="21"/>
          <w:szCs w:val="21"/>
          <w:lang w:eastAsia="ja-JP"/>
        </w:rPr>
        <w:t>RCD</w:t>
      </w:r>
      <w:r w:rsidR="00B7210D" w:rsidRPr="00AF047C">
        <w:rPr>
          <w:rFonts w:asciiTheme="minorEastAsia" w:eastAsiaTheme="minorEastAsia" w:hAnsiTheme="minorEastAsia" w:cs="ＭＳ 明朝" w:hint="eastAsia"/>
          <w:color w:val="000000"/>
          <w:sz w:val="21"/>
          <w:szCs w:val="21"/>
          <w:lang w:eastAsia="ja-JP"/>
        </w:rPr>
        <w:t>スナバ容量に蓄積されたエネルギーの一部を、グランドではなくコンバータの出力に放電することで回復することができます。</w:t>
      </w:r>
      <w:r w:rsidR="0074752B" w:rsidRPr="00AF047C">
        <w:rPr>
          <w:rFonts w:asciiTheme="minorEastAsia" w:eastAsiaTheme="minorEastAsia" w:hAnsiTheme="minorEastAsia" w:cs="ＭＳ 明朝" w:hint="eastAsia"/>
          <w:color w:val="000000"/>
          <w:sz w:val="21"/>
          <w:szCs w:val="21"/>
          <w:lang w:eastAsia="ja-JP"/>
        </w:rPr>
        <w:t>この方法で</w:t>
      </w:r>
      <w:r w:rsidR="00C60E38" w:rsidRPr="00AF047C">
        <w:rPr>
          <w:rFonts w:asciiTheme="minorEastAsia" w:eastAsiaTheme="minorEastAsia" w:hAnsiTheme="minorEastAsia" w:cs="ＭＳ 明朝" w:hint="eastAsia"/>
          <w:color w:val="000000"/>
          <w:sz w:val="21"/>
          <w:szCs w:val="21"/>
          <w:lang w:eastAsia="ja-JP"/>
        </w:rPr>
        <w:t>テストされた</w:t>
      </w:r>
      <w:r w:rsidR="00B7210D" w:rsidRPr="00AF047C">
        <w:rPr>
          <w:rFonts w:asciiTheme="minorEastAsia" w:eastAsiaTheme="minorEastAsia" w:hAnsiTheme="minorEastAsia"/>
          <w:color w:val="000000"/>
          <w:sz w:val="21"/>
          <w:szCs w:val="21"/>
          <w:lang w:eastAsia="ja-JP"/>
        </w:rPr>
        <w:t>DC / DC</w:t>
      </w:r>
      <w:r w:rsidR="00B7210D" w:rsidRPr="00AF047C">
        <w:rPr>
          <w:rFonts w:asciiTheme="minorEastAsia" w:eastAsiaTheme="minorEastAsia" w:hAnsiTheme="minorEastAsia" w:cs="ＭＳ 明朝" w:hint="eastAsia"/>
          <w:color w:val="000000"/>
          <w:sz w:val="21"/>
          <w:szCs w:val="21"/>
          <w:lang w:eastAsia="ja-JP"/>
        </w:rPr>
        <w:t>コンバータの効率</w:t>
      </w:r>
      <w:r w:rsidR="00F64F73" w:rsidRPr="00AF047C">
        <w:rPr>
          <w:rFonts w:asciiTheme="minorEastAsia" w:eastAsiaTheme="minorEastAsia" w:hAnsiTheme="minorEastAsia" w:cs="ＭＳ 明朝" w:hint="eastAsia"/>
          <w:color w:val="000000"/>
          <w:sz w:val="21"/>
          <w:szCs w:val="21"/>
          <w:lang w:eastAsia="ja-JP"/>
        </w:rPr>
        <w:t>の向上</w:t>
      </w:r>
      <w:r w:rsidR="00C43535" w:rsidRPr="00AF047C">
        <w:rPr>
          <w:rFonts w:asciiTheme="minorEastAsia" w:eastAsiaTheme="minorEastAsia" w:hAnsiTheme="minorEastAsia" w:cs="ＭＳ 明朝" w:hint="eastAsia"/>
          <w:color w:val="000000"/>
          <w:sz w:val="21"/>
          <w:szCs w:val="21"/>
          <w:lang w:eastAsia="ja-JP"/>
        </w:rPr>
        <w:t>は</w:t>
      </w:r>
      <w:r w:rsidR="00D04D0D" w:rsidRPr="00AF047C">
        <w:rPr>
          <w:rFonts w:asciiTheme="minorEastAsia" w:eastAsiaTheme="minorEastAsia" w:hAnsiTheme="minorEastAsia" w:cs="ＭＳ 明朝" w:hint="eastAsia"/>
          <w:color w:val="000000"/>
          <w:sz w:val="21"/>
          <w:szCs w:val="21"/>
          <w:lang w:eastAsia="ja-JP"/>
        </w:rPr>
        <w:t>低い負荷の範囲で</w:t>
      </w:r>
      <w:r w:rsidR="00BA38B3" w:rsidRPr="00AF047C">
        <w:rPr>
          <w:rFonts w:asciiTheme="minorEastAsia" w:eastAsiaTheme="minorEastAsia" w:hAnsiTheme="minorEastAsia" w:cs="ＭＳ 明朝" w:hint="eastAsia"/>
          <w:color w:val="000000"/>
          <w:sz w:val="21"/>
          <w:szCs w:val="21"/>
          <w:lang w:eastAsia="ja-JP"/>
        </w:rPr>
        <w:t>0</w:t>
      </w:r>
      <w:r w:rsidR="00BA38B3" w:rsidRPr="00AF047C">
        <w:rPr>
          <w:rFonts w:asciiTheme="minorEastAsia" w:eastAsiaTheme="minorEastAsia" w:hAnsiTheme="minorEastAsia" w:cs="ＭＳ 明朝"/>
          <w:color w:val="000000"/>
          <w:sz w:val="21"/>
          <w:szCs w:val="21"/>
          <w:lang w:eastAsia="ja-JP"/>
        </w:rPr>
        <w:t>.6</w:t>
      </w:r>
      <w:r w:rsidR="00BA38B3" w:rsidRPr="00AF047C">
        <w:rPr>
          <w:rFonts w:asciiTheme="minorEastAsia" w:eastAsiaTheme="minorEastAsia" w:hAnsiTheme="minorEastAsia" w:cs="ＭＳ 明朝" w:hint="eastAsia"/>
          <w:color w:val="000000"/>
          <w:sz w:val="21"/>
          <w:szCs w:val="21"/>
          <w:lang w:eastAsia="ja-JP"/>
        </w:rPr>
        <w:t>％まで</w:t>
      </w:r>
      <w:r w:rsidR="005E4015" w:rsidRPr="00AF047C">
        <w:rPr>
          <w:rFonts w:asciiTheme="minorEastAsia" w:eastAsiaTheme="minorEastAsia" w:hAnsiTheme="minorEastAsia" w:cs="ＭＳ 明朝" w:hint="eastAsia"/>
          <w:color w:val="000000"/>
          <w:sz w:val="21"/>
          <w:szCs w:val="21"/>
          <w:lang w:eastAsia="ja-JP"/>
        </w:rPr>
        <w:t>達成</w:t>
      </w:r>
      <w:r w:rsidR="00F64F73" w:rsidRPr="00AF047C">
        <w:rPr>
          <w:rFonts w:asciiTheme="minorEastAsia" w:eastAsiaTheme="minorEastAsia" w:hAnsiTheme="minorEastAsia" w:cs="ＭＳ 明朝" w:hint="eastAsia"/>
          <w:color w:val="000000"/>
          <w:sz w:val="21"/>
          <w:szCs w:val="21"/>
          <w:lang w:eastAsia="ja-JP"/>
        </w:rPr>
        <w:t>しました</w:t>
      </w:r>
      <w:r w:rsidR="00B7210D" w:rsidRPr="00AF047C">
        <w:rPr>
          <w:rFonts w:asciiTheme="minorEastAsia" w:eastAsiaTheme="minorEastAsia" w:hAnsiTheme="minorEastAsia" w:cs="ＭＳ 明朝" w:hint="eastAsia"/>
          <w:color w:val="000000"/>
          <w:sz w:val="21"/>
          <w:szCs w:val="21"/>
          <w:lang w:eastAsia="ja-JP"/>
        </w:rPr>
        <w:t>（図</w:t>
      </w:r>
      <w:r w:rsidR="00B7210D" w:rsidRPr="00AF047C">
        <w:rPr>
          <w:rFonts w:asciiTheme="minorEastAsia" w:eastAsiaTheme="minorEastAsia" w:hAnsiTheme="minorEastAsia"/>
          <w:color w:val="000000"/>
          <w:sz w:val="21"/>
          <w:szCs w:val="21"/>
          <w:lang w:eastAsia="ja-JP"/>
        </w:rPr>
        <w:t>4</w:t>
      </w:r>
      <w:r w:rsidR="00B7210D" w:rsidRPr="00AF047C">
        <w:rPr>
          <w:rFonts w:asciiTheme="minorEastAsia" w:eastAsiaTheme="minorEastAsia" w:hAnsiTheme="minorEastAsia" w:cs="ＭＳ 明朝" w:hint="eastAsia"/>
          <w:color w:val="000000"/>
          <w:sz w:val="21"/>
          <w:szCs w:val="21"/>
          <w:lang w:eastAsia="ja-JP"/>
        </w:rPr>
        <w:t>）。</w:t>
      </w:r>
    </w:p>
    <w:bookmarkEnd w:id="4"/>
    <w:p w14:paraId="37822920" w14:textId="7E5C676F" w:rsidR="00B532E3" w:rsidRDefault="00B532E3">
      <w:pPr>
        <w:rPr>
          <w:rFonts w:ascii="Arial" w:eastAsiaTheme="minorEastAsia" w:hAnsi="Arial"/>
          <w:color w:val="000000"/>
          <w:sz w:val="20"/>
          <w:lang w:eastAsia="ja-JP"/>
        </w:rPr>
      </w:pPr>
      <w:r>
        <w:rPr>
          <w:noProof/>
        </w:rPr>
        <w:drawing>
          <wp:inline distT="0" distB="0" distL="0" distR="0" wp14:anchorId="42C4D83C" wp14:editId="14A84C31">
            <wp:extent cx="4235450" cy="30708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5450" cy="3070860"/>
                    </a:xfrm>
                    <a:prstGeom prst="rect">
                      <a:avLst/>
                    </a:prstGeom>
                  </pic:spPr>
                </pic:pic>
              </a:graphicData>
            </a:graphic>
          </wp:inline>
        </w:drawing>
      </w:r>
    </w:p>
    <w:p w14:paraId="53E1287C" w14:textId="4F63D0EA" w:rsidR="00F82FF5" w:rsidRDefault="00F82FF5">
      <w:pPr>
        <w:rPr>
          <w:rFonts w:ascii="Arial" w:eastAsiaTheme="minorEastAsia" w:hAnsi="Arial"/>
          <w:color w:val="000000"/>
          <w:sz w:val="20"/>
          <w:lang w:eastAsia="ja-JP"/>
        </w:rPr>
      </w:pPr>
      <w:r>
        <w:rPr>
          <w:rFonts w:ascii="Arial" w:eastAsiaTheme="minorEastAsia" w:hAnsi="Arial"/>
          <w:color w:val="000000"/>
          <w:sz w:val="20"/>
          <w:lang w:eastAsia="ja-JP"/>
        </w:rPr>
        <w:br w:type="page"/>
      </w:r>
    </w:p>
    <w:p w14:paraId="638D3F27" w14:textId="5BE287F7" w:rsidR="003C7A68" w:rsidRDefault="003C7A68" w:rsidP="00382495">
      <w:pPr>
        <w:spacing w:after="236" w:line="345" w:lineRule="exact"/>
        <w:ind w:right="72"/>
        <w:jc w:val="both"/>
        <w:textAlignment w:val="baseline"/>
        <w:rPr>
          <w:rFonts w:ascii="Arial" w:eastAsiaTheme="minorEastAsia" w:hAnsi="Arial"/>
          <w:color w:val="000000"/>
          <w:sz w:val="20"/>
          <w:lang w:eastAsia="ja-JP"/>
        </w:rPr>
      </w:pPr>
    </w:p>
    <w:p w14:paraId="0EC6DDD2" w14:textId="4DFDB0EE" w:rsidR="00A364AD" w:rsidRPr="00AF047C" w:rsidRDefault="00A364AD" w:rsidP="00B532E3">
      <w:pPr>
        <w:spacing w:after="236" w:line="345" w:lineRule="exact"/>
        <w:ind w:right="72"/>
        <w:jc w:val="both"/>
        <w:textAlignment w:val="baseline"/>
        <w:rPr>
          <w:rFonts w:asciiTheme="minorEastAsia" w:eastAsiaTheme="minorEastAsia" w:hAnsiTheme="minorEastAsia"/>
          <w:color w:val="000000"/>
          <w:sz w:val="21"/>
          <w:szCs w:val="21"/>
          <w:lang w:eastAsia="ja-JP"/>
        </w:rPr>
      </w:pPr>
    </w:p>
    <w:p w14:paraId="18797AAC" w14:textId="5BDA1B63" w:rsidR="00392B49" w:rsidRPr="00AF047C" w:rsidRDefault="00392B49" w:rsidP="00B532E3">
      <w:pPr>
        <w:spacing w:after="236" w:line="345" w:lineRule="exact"/>
        <w:ind w:right="72"/>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hint="eastAsia"/>
          <w:color w:val="000000"/>
          <w:sz w:val="21"/>
          <w:szCs w:val="21"/>
          <w:lang w:eastAsia="ja-JP"/>
        </w:rPr>
        <w:t>この</w:t>
      </w:r>
      <w:r w:rsidRPr="00AF047C">
        <w:rPr>
          <w:rFonts w:asciiTheme="minorEastAsia" w:eastAsiaTheme="minorEastAsia" w:hAnsiTheme="minorEastAsia"/>
          <w:color w:val="000000"/>
          <w:sz w:val="21"/>
          <w:szCs w:val="21"/>
          <w:lang w:eastAsia="ja-JP"/>
        </w:rPr>
        <w:t>RCD</w:t>
      </w:r>
      <w:r w:rsidRPr="00AF047C">
        <w:rPr>
          <w:rFonts w:asciiTheme="minorEastAsia" w:eastAsiaTheme="minorEastAsia" w:hAnsiTheme="minorEastAsia" w:hint="eastAsia"/>
          <w:color w:val="000000"/>
          <w:sz w:val="21"/>
          <w:szCs w:val="21"/>
          <w:lang w:eastAsia="ja-JP"/>
        </w:rPr>
        <w:t>ネットワークの動作を最適化するには、</w:t>
      </w:r>
      <w:r w:rsidRPr="00AF047C">
        <w:rPr>
          <w:rFonts w:asciiTheme="minorEastAsia" w:eastAsiaTheme="minorEastAsia" w:hAnsiTheme="minorEastAsia"/>
          <w:color w:val="000000"/>
          <w:sz w:val="21"/>
          <w:szCs w:val="21"/>
          <w:lang w:eastAsia="ja-JP"/>
        </w:rPr>
        <w:t>MOSFET-</w:t>
      </w:r>
      <w:r w:rsidRPr="00AF047C">
        <w:rPr>
          <w:rFonts w:asciiTheme="minorEastAsia" w:eastAsiaTheme="minorEastAsia" w:hAnsiTheme="minorEastAsia" w:hint="eastAsia"/>
          <w:color w:val="000000"/>
          <w:sz w:val="21"/>
          <w:szCs w:val="21"/>
          <w:lang w:eastAsia="ja-JP"/>
        </w:rPr>
        <w:t>ダイオード</w:t>
      </w:r>
      <w:r w:rsidRPr="00AF047C">
        <w:rPr>
          <w:rFonts w:asciiTheme="minorEastAsia" w:eastAsiaTheme="minorEastAsia" w:hAnsiTheme="minorEastAsia"/>
          <w:color w:val="000000"/>
          <w:sz w:val="21"/>
          <w:szCs w:val="21"/>
          <w:lang w:eastAsia="ja-JP"/>
        </w:rPr>
        <w:t>-</w:t>
      </w:r>
      <w:r w:rsidRPr="00AF047C">
        <w:rPr>
          <w:rFonts w:asciiTheme="minorEastAsia" w:eastAsiaTheme="minorEastAsia" w:hAnsiTheme="minorEastAsia" w:hint="eastAsia"/>
          <w:color w:val="000000"/>
          <w:sz w:val="21"/>
          <w:szCs w:val="21"/>
          <w:lang w:eastAsia="ja-JP"/>
        </w:rPr>
        <w:t>コンデンサ</w:t>
      </w:r>
      <w:r w:rsidR="00B35364" w:rsidRPr="00AF047C">
        <w:rPr>
          <w:rFonts w:asciiTheme="minorEastAsia" w:eastAsiaTheme="minorEastAsia" w:hAnsiTheme="minorEastAsia" w:hint="eastAsia"/>
          <w:color w:val="000000"/>
          <w:sz w:val="21"/>
          <w:szCs w:val="21"/>
          <w:lang w:eastAsia="ja-JP"/>
        </w:rPr>
        <w:t>のループ</w:t>
      </w:r>
      <w:r w:rsidRPr="00AF047C">
        <w:rPr>
          <w:rFonts w:asciiTheme="minorEastAsia" w:eastAsiaTheme="minorEastAsia" w:hAnsiTheme="minorEastAsia" w:hint="eastAsia"/>
          <w:color w:val="000000"/>
          <w:sz w:val="21"/>
          <w:szCs w:val="21"/>
          <w:lang w:eastAsia="ja-JP"/>
        </w:rPr>
        <w:t>を最小限に抑える必要があります。</w:t>
      </w:r>
      <w:r w:rsidR="00F713E8" w:rsidRPr="00AF047C">
        <w:rPr>
          <w:rFonts w:asciiTheme="minorEastAsia" w:eastAsiaTheme="minorEastAsia" w:hAnsiTheme="minorEastAsia" w:hint="eastAsia"/>
          <w:color w:val="000000"/>
          <w:sz w:val="21"/>
          <w:szCs w:val="21"/>
          <w:lang w:eastAsia="ja-JP"/>
        </w:rPr>
        <w:t>インダクタンスが低いほど、応答時間が長くなるため、スナバの有効性が高くなります。これは、アプリケーションの場合、低誘導</w:t>
      </w:r>
      <w:r w:rsidR="00F713E8" w:rsidRPr="00AF047C">
        <w:rPr>
          <w:rFonts w:asciiTheme="minorEastAsia" w:eastAsiaTheme="minorEastAsia" w:hAnsiTheme="minorEastAsia"/>
          <w:color w:val="000000"/>
          <w:sz w:val="21"/>
          <w:szCs w:val="21"/>
          <w:lang w:eastAsia="ja-JP"/>
        </w:rPr>
        <w:t>SMD</w:t>
      </w:r>
      <w:r w:rsidR="00F713E8" w:rsidRPr="00AF047C">
        <w:rPr>
          <w:rFonts w:asciiTheme="minorEastAsia" w:eastAsiaTheme="minorEastAsia" w:hAnsiTheme="minorEastAsia" w:hint="eastAsia"/>
          <w:color w:val="000000"/>
          <w:sz w:val="21"/>
          <w:szCs w:val="21"/>
          <w:lang w:eastAsia="ja-JP"/>
        </w:rPr>
        <w:t>コンポーネントを使用し、</w:t>
      </w:r>
      <w:r w:rsidR="00F713E8" w:rsidRPr="00AF047C">
        <w:rPr>
          <w:rFonts w:asciiTheme="minorEastAsia" w:eastAsiaTheme="minorEastAsia" w:hAnsiTheme="minorEastAsia"/>
          <w:color w:val="000000"/>
          <w:sz w:val="21"/>
          <w:szCs w:val="21"/>
          <w:lang w:eastAsia="ja-JP"/>
        </w:rPr>
        <w:t>MOSFET</w:t>
      </w:r>
      <w:r w:rsidR="00F713E8" w:rsidRPr="00AF047C">
        <w:rPr>
          <w:rFonts w:asciiTheme="minorEastAsia" w:eastAsiaTheme="minorEastAsia" w:hAnsiTheme="minorEastAsia" w:hint="eastAsia"/>
          <w:color w:val="000000"/>
          <w:sz w:val="21"/>
          <w:szCs w:val="21"/>
          <w:lang w:eastAsia="ja-JP"/>
        </w:rPr>
        <w:t>のできるだけ近くに配置する必要があることを意味します。</w:t>
      </w:r>
      <w:r w:rsidR="00B35364" w:rsidRPr="00AF047C">
        <w:rPr>
          <w:rFonts w:asciiTheme="minorEastAsia" w:eastAsiaTheme="minorEastAsia" w:hAnsiTheme="minorEastAsia" w:hint="eastAsia"/>
          <w:color w:val="000000"/>
          <w:sz w:val="21"/>
          <w:szCs w:val="21"/>
          <w:lang w:eastAsia="ja-JP"/>
        </w:rPr>
        <w:t>理想的には、この</w:t>
      </w:r>
      <w:r w:rsidR="00B35364" w:rsidRPr="00AF047C">
        <w:rPr>
          <w:rFonts w:asciiTheme="minorEastAsia" w:eastAsiaTheme="minorEastAsia" w:hAnsiTheme="minorEastAsia"/>
          <w:color w:val="000000"/>
          <w:sz w:val="21"/>
          <w:szCs w:val="21"/>
          <w:lang w:eastAsia="ja-JP"/>
        </w:rPr>
        <w:t>RCD</w:t>
      </w:r>
      <w:r w:rsidR="00B35364" w:rsidRPr="00AF047C">
        <w:rPr>
          <w:rFonts w:asciiTheme="minorEastAsia" w:eastAsiaTheme="minorEastAsia" w:hAnsiTheme="minorEastAsia" w:hint="eastAsia"/>
          <w:color w:val="000000"/>
          <w:sz w:val="21"/>
          <w:szCs w:val="21"/>
          <w:lang w:eastAsia="ja-JP"/>
        </w:rPr>
        <w:t>ネットワークは、オーバーシュートのエネルギーの一部を回収できるようにしながら、追加の損失を回避します。</w:t>
      </w:r>
    </w:p>
    <w:p w14:paraId="2100314B" w14:textId="4D681AB8" w:rsidR="00B06BB0" w:rsidRPr="00AF047C" w:rsidRDefault="00B532E3" w:rsidP="00B532E3">
      <w:pPr>
        <w:spacing w:after="236" w:line="345" w:lineRule="exact"/>
        <w:ind w:right="72"/>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hint="eastAsia"/>
          <w:vanish/>
          <w:color w:val="000000"/>
          <w:sz w:val="21"/>
          <w:szCs w:val="21"/>
          <w:lang w:eastAsia="ja-JP"/>
        </w:rPr>
        <w:t>理想的には、このRCDネットワークは、オーバーシュートのエネルギーの一部を回収できるようにしながら、追加の損失を回避します。</w:t>
      </w:r>
      <w:r w:rsidR="00601426" w:rsidRPr="00AF047C">
        <w:rPr>
          <w:rFonts w:asciiTheme="minorEastAsia" w:eastAsiaTheme="minorEastAsia" w:hAnsiTheme="minorEastAsia" w:hint="eastAsia"/>
          <w:color w:val="000000"/>
          <w:sz w:val="21"/>
          <w:szCs w:val="21"/>
          <w:lang w:eastAsia="ja-JP"/>
        </w:rPr>
        <w:t>次の計算を</w:t>
      </w:r>
      <w:r w:rsidR="008A2D13" w:rsidRPr="00AF047C">
        <w:rPr>
          <w:rFonts w:asciiTheme="minorEastAsia" w:eastAsiaTheme="minorEastAsia" w:hAnsiTheme="minorEastAsia" w:hint="eastAsia"/>
          <w:color w:val="000000"/>
          <w:sz w:val="21"/>
          <w:szCs w:val="21"/>
          <w:lang w:eastAsia="ja-JP"/>
        </w:rPr>
        <w:t>使用して、抵抗と静電容量の値の概算</w:t>
      </w:r>
      <w:r w:rsidR="00036E16" w:rsidRPr="00AF047C">
        <w:rPr>
          <w:rFonts w:asciiTheme="minorEastAsia" w:eastAsiaTheme="minorEastAsia" w:hAnsiTheme="minorEastAsia" w:hint="eastAsia"/>
          <w:color w:val="000000"/>
          <w:sz w:val="21"/>
          <w:szCs w:val="21"/>
          <w:lang w:eastAsia="ja-JP"/>
        </w:rPr>
        <w:t>を行うことができます。</w:t>
      </w:r>
      <w:r w:rsidR="003C0F24" w:rsidRPr="00AF047C">
        <w:rPr>
          <w:rFonts w:asciiTheme="minorEastAsia" w:eastAsiaTheme="minorEastAsia" w:hAnsiTheme="minorEastAsia" w:hint="eastAsia"/>
          <w:color w:val="000000"/>
          <w:sz w:val="21"/>
          <w:szCs w:val="21"/>
          <w:lang w:eastAsia="ja-JP"/>
        </w:rPr>
        <w:t>まず、電圧オーバーシュートに</w:t>
      </w:r>
      <w:r w:rsidR="006919BC" w:rsidRPr="00AF047C">
        <w:rPr>
          <w:rFonts w:asciiTheme="minorEastAsia" w:eastAsiaTheme="minorEastAsia" w:hAnsiTheme="minorEastAsia" w:hint="eastAsia"/>
          <w:color w:val="000000"/>
          <w:sz w:val="21"/>
          <w:szCs w:val="21"/>
          <w:lang w:eastAsia="ja-JP"/>
        </w:rPr>
        <w:t>蓄えられるエネルギーを知る必要があります</w:t>
      </w:r>
      <w:r w:rsidR="007E0F11" w:rsidRPr="00AF047C">
        <w:rPr>
          <w:rFonts w:asciiTheme="minorEastAsia" w:eastAsiaTheme="minorEastAsia" w:hAnsiTheme="minorEastAsia" w:hint="eastAsia"/>
          <w:color w:val="000000"/>
          <w:sz w:val="21"/>
          <w:szCs w:val="21"/>
          <w:lang w:eastAsia="ja-JP"/>
        </w:rPr>
        <w:t>［2］</w:t>
      </w:r>
      <w:r w:rsidR="00746604" w:rsidRPr="00AF047C">
        <w:rPr>
          <w:rFonts w:asciiTheme="minorEastAsia" w:eastAsiaTheme="minorEastAsia" w:hAnsiTheme="minorEastAsia" w:hint="eastAsia"/>
          <w:color w:val="000000"/>
          <w:sz w:val="21"/>
          <w:szCs w:val="21"/>
          <w:lang w:eastAsia="ja-JP"/>
        </w:rPr>
        <w:t>。</w:t>
      </w:r>
      <w:r w:rsidRPr="00AF047C">
        <w:rPr>
          <w:rFonts w:asciiTheme="minorEastAsia" w:eastAsiaTheme="minorEastAsia" w:hAnsiTheme="minorEastAsia" w:hint="eastAsia"/>
          <w:vanish/>
          <w:color w:val="000000"/>
          <w:sz w:val="21"/>
          <w:szCs w:val="21"/>
          <w:lang w:eastAsia="ja-JP"/>
        </w:rPr>
        <w:t>Ideally, this RCD network avoids additional losses while allowing some of the overshoot energy to be recovered.オーバーシュートのエネルギーの一部を回復するために可能にしながら、理想的には、このRCDネットワークは、任意の追加の損失を回避します。</w:t>
      </w:r>
    </w:p>
    <w:p w14:paraId="761B5528" w14:textId="0C39A155" w:rsidR="00B532E3" w:rsidRPr="00B532E3" w:rsidRDefault="00487DDD" w:rsidP="00B532E3">
      <w:pPr>
        <w:spacing w:after="236" w:line="345" w:lineRule="exact"/>
        <w:ind w:right="72"/>
        <w:jc w:val="both"/>
        <w:textAlignment w:val="baseline"/>
        <w:rPr>
          <w:rFonts w:ascii="Arial" w:eastAsiaTheme="minorEastAsia" w:hAnsi="Arial"/>
          <w:vanish/>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734528" behindDoc="0" locked="0" layoutInCell="1" allowOverlap="1" wp14:anchorId="1D17CD4A" wp14:editId="4252C614">
                <wp:simplePos x="0" y="0"/>
                <wp:positionH relativeFrom="column">
                  <wp:posOffset>4774359</wp:posOffset>
                </wp:positionH>
                <wp:positionV relativeFrom="paragraph">
                  <wp:posOffset>102870</wp:posOffset>
                </wp:positionV>
                <wp:extent cx="1250950" cy="279400"/>
                <wp:effectExtent l="0" t="0" r="6350" b="6350"/>
                <wp:wrapNone/>
                <wp:docPr id="12"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56F3F20F" w14:textId="20A3E0C2" w:rsidR="00D91640" w:rsidRPr="00500356" w:rsidRDefault="00D91640" w:rsidP="00D91640">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487DDD">
                              <w:rPr>
                                <w:rFonts w:ascii="Arial" w:eastAsiaTheme="minorEastAsia" w:hAnsi="Arial" w:hint="eastAsia"/>
                                <w:b/>
                                <w:color w:val="000000"/>
                                <w:sz w:val="20"/>
                                <w:lang w:eastAsia="ja-JP"/>
                              </w:rPr>
                              <w:t>3</w:t>
                            </w:r>
                          </w:p>
                          <w:p w14:paraId="679A0263" w14:textId="77777777" w:rsidR="00D91640" w:rsidRPr="00500356" w:rsidRDefault="00D91640" w:rsidP="00D91640">
                            <w:pPr>
                              <w:rPr>
                                <w:rFonts w:eastAsiaTheme="minorEastAsia"/>
                                <w:lang w:eastAsia="ja-JP"/>
                              </w:rPr>
                            </w:pPr>
                            <w:r>
                              <w:rPr>
                                <w:rFonts w:eastAsiaTheme="minorEastAsia" w:hint="eastAsia"/>
                                <w:lang w:eastAsia="ja-JP"/>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7CD4A" id="_x0000_s1047" type="#_x0000_t202" style="position:absolute;left:0;text-align:left;margin-left:375.95pt;margin-top:8.1pt;width:98.5pt;height:22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" fillcolor="window" stroked="f" strokeweight=".5pt">
                <v:textbox>
                  <w:txbxContent>
                    <w:p w14:paraId="56F3F20F" w14:textId="20A3E0C2" w:rsidR="00D91640" w:rsidRPr="00500356" w:rsidRDefault="00D91640" w:rsidP="00D91640">
                      <w:pPr>
                        <w:jc w:val="right"/>
                        <w:rPr>
                          <w:rFonts w:eastAsiaTheme="minorEastAsia" w:hint="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sidR="00487DDD">
                        <w:rPr>
                          <w:rFonts w:ascii="Arial" w:eastAsiaTheme="minorEastAsia" w:hAnsi="Arial" w:hint="eastAsia"/>
                          <w:b/>
                          <w:color w:val="000000"/>
                          <w:sz w:val="20"/>
                          <w:lang w:eastAsia="ja-JP"/>
                        </w:rPr>
                        <w:t>3</w:t>
                      </w:r>
                    </w:p>
                    <w:p w14:paraId="679A0263" w14:textId="77777777" w:rsidR="00D91640" w:rsidRPr="00500356" w:rsidRDefault="00D91640" w:rsidP="00D91640">
                      <w:pPr>
                        <w:rPr>
                          <w:rFonts w:eastAsiaTheme="minorEastAsia"/>
                          <w:lang w:eastAsia="ja-JP"/>
                        </w:rPr>
                      </w:pPr>
                      <w:r>
                        <w:rPr>
                          <w:rFonts w:eastAsiaTheme="minorEastAsia" w:hint="eastAsia"/>
                          <w:lang w:eastAsia="ja-JP"/>
                        </w:rPr>
                        <w:t>0</w:t>
                      </w:r>
                    </w:p>
                  </w:txbxContent>
                </v:textbox>
              </v:shape>
            </w:pict>
          </mc:Fallback>
        </mc:AlternateContent>
      </w:r>
      <w:r w:rsidR="00775DC1">
        <w:rPr>
          <w:noProof/>
        </w:rPr>
        <mc:AlternateContent>
          <mc:Choice Requires="wps">
            <w:drawing>
              <wp:anchor distT="0" distB="0" distL="114300" distR="114300" simplePos="0" relativeHeight="251720192" behindDoc="0" locked="0" layoutInCell="1" allowOverlap="1" wp14:anchorId="2609D2E9" wp14:editId="2AFE8113">
                <wp:simplePos x="0" y="0"/>
                <wp:positionH relativeFrom="column">
                  <wp:posOffset>0</wp:posOffset>
                </wp:positionH>
                <wp:positionV relativeFrom="paragraph">
                  <wp:posOffset>0</wp:posOffset>
                </wp:positionV>
                <wp:extent cx="4057650" cy="5461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57650" cy="546100"/>
                        </a:xfrm>
                        <a:prstGeom prst="rect">
                          <a:avLst/>
                        </a:prstGeom>
                        <a:solidFill>
                          <a:sysClr val="window" lastClr="FFFFFF"/>
                        </a:solidFill>
                        <a:ln w="6350">
                          <a:noFill/>
                        </a:ln>
                      </wps:spPr>
                      <wps:txbx>
                        <w:txbxContent>
                          <w:p w14:paraId="765C7CC5" w14:textId="77777777" w:rsidR="00775DC1" w:rsidRDefault="00775DC1" w:rsidP="00775DC1">
                            <w:r>
                              <w:rPr>
                                <w:noProof/>
                              </w:rPr>
                              <w:drawing>
                                <wp:inline distT="0" distB="0" distL="0" distR="0" wp14:anchorId="552B966A" wp14:editId="04363C4D">
                                  <wp:extent cx="1667510" cy="4483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7510" cy="448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9D2E9" id="Text Box 4" o:spid="_x0000_s1048" type="#_x0000_t202" style="position:absolute;left:0;text-align:left;margin-left:0;margin-top:0;width:319.5pt;height:43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" fillcolor="window" stroked="f" strokeweight=".5pt">
                <v:textbox>
                  <w:txbxContent>
                    <w:p w14:paraId="765C7CC5" w14:textId="77777777" w:rsidR="00775DC1" w:rsidRDefault="00775DC1" w:rsidP="00775DC1">
                      <w:r>
                        <w:rPr>
                          <w:noProof/>
                        </w:rPr>
                        <w:drawing>
                          <wp:inline distT="0" distB="0" distL="0" distR="0" wp14:anchorId="552B966A" wp14:editId="04363C4D">
                            <wp:extent cx="1667510" cy="4483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7510" cy="448310"/>
                                    </a:xfrm>
                                    <a:prstGeom prst="rect">
                                      <a:avLst/>
                                    </a:prstGeom>
                                  </pic:spPr>
                                </pic:pic>
                              </a:graphicData>
                            </a:graphic>
                          </wp:inline>
                        </w:drawing>
                      </w:r>
                    </w:p>
                  </w:txbxContent>
                </v:textbox>
              </v:shape>
            </w:pict>
          </mc:Fallback>
        </mc:AlternateContent>
      </w:r>
      <w:r w:rsidR="00B532E3" w:rsidRPr="00B532E3">
        <w:rPr>
          <w:rFonts w:ascii="Arial" w:eastAsiaTheme="minorEastAsia" w:hAnsi="Arial" w:hint="eastAsia"/>
          <w:vanish/>
          <w:color w:val="000000"/>
          <w:sz w:val="20"/>
          <w:lang w:eastAsia="ja-JP"/>
        </w:rPr>
        <w:t>Ideally, this RCD network avoids any additional loss while allowing some of the overshoot energy to be recovered.</w:t>
      </w:r>
    </w:p>
    <w:p w14:paraId="119EC8CF" w14:textId="77777777" w:rsidR="00B532E3" w:rsidRPr="00B532E3" w:rsidRDefault="00B532E3" w:rsidP="00B532E3">
      <w:pPr>
        <w:spacing w:after="236" w:line="345" w:lineRule="exact"/>
        <w:ind w:right="72"/>
        <w:jc w:val="both"/>
        <w:textAlignment w:val="baseline"/>
        <w:rPr>
          <w:rFonts w:ascii="Arial" w:eastAsiaTheme="minorEastAsia" w:hAnsi="Arial"/>
          <w:vanish/>
          <w:color w:val="000000"/>
          <w:sz w:val="20"/>
          <w:lang w:eastAsia="ja-JP"/>
        </w:rPr>
      </w:pPr>
      <w:r w:rsidRPr="00B532E3">
        <w:rPr>
          <w:rFonts w:ascii="Arial" w:eastAsiaTheme="minorEastAsia" w:hAnsi="Arial"/>
          <w:vanish/>
          <w:color w:val="000000"/>
          <w:sz w:val="20"/>
          <w:lang w:eastAsia="ja-JP"/>
        </w:rPr>
        <w:t>全結果のリストを読み込めません</w:t>
      </w:r>
    </w:p>
    <w:p w14:paraId="138A689F" w14:textId="77777777" w:rsidR="00B532E3" w:rsidRPr="00B532E3" w:rsidRDefault="00B532E3" w:rsidP="00B532E3">
      <w:pPr>
        <w:spacing w:after="236" w:line="345" w:lineRule="exact"/>
        <w:ind w:right="72"/>
        <w:jc w:val="both"/>
        <w:textAlignment w:val="baseline"/>
        <w:rPr>
          <w:rFonts w:ascii="Arial" w:eastAsiaTheme="minorEastAsia" w:hAnsi="Arial"/>
          <w:vanish/>
          <w:color w:val="000000"/>
          <w:sz w:val="20"/>
          <w:lang w:eastAsia="ja-JP"/>
        </w:rPr>
      </w:pPr>
      <w:r w:rsidRPr="00B532E3">
        <w:rPr>
          <w:rFonts w:ascii="Arial" w:eastAsiaTheme="minorEastAsia" w:hAnsi="Arial"/>
          <w:vanish/>
          <w:color w:val="000000"/>
          <w:sz w:val="20"/>
          <w:lang w:eastAsia="ja-JP"/>
        </w:rPr>
        <w:t>再試行</w:t>
      </w:r>
    </w:p>
    <w:p w14:paraId="3FDC50D0" w14:textId="77777777" w:rsidR="00B532E3" w:rsidRPr="00B532E3" w:rsidRDefault="00B532E3" w:rsidP="00B532E3">
      <w:pPr>
        <w:spacing w:after="236" w:line="345" w:lineRule="exact"/>
        <w:ind w:right="72"/>
        <w:jc w:val="both"/>
        <w:textAlignment w:val="baseline"/>
        <w:rPr>
          <w:rFonts w:ascii="Arial" w:eastAsiaTheme="minorEastAsia" w:hAnsi="Arial"/>
          <w:vanish/>
          <w:color w:val="000000"/>
          <w:sz w:val="20"/>
          <w:lang w:eastAsia="ja-JP"/>
        </w:rPr>
      </w:pPr>
      <w:r w:rsidRPr="00B532E3">
        <w:rPr>
          <w:rFonts w:ascii="Arial" w:eastAsiaTheme="minorEastAsia" w:hAnsi="Arial" w:hint="eastAsia"/>
          <w:vanish/>
          <w:color w:val="000000"/>
          <w:sz w:val="20"/>
          <w:lang w:eastAsia="ja-JP"/>
        </w:rPr>
        <w:t>再試行しています</w:t>
      </w:r>
      <w:r w:rsidRPr="00B532E3">
        <w:rPr>
          <w:rFonts w:ascii="Arial" w:eastAsiaTheme="minorEastAsia" w:hAnsi="Arial" w:hint="eastAsia"/>
          <w:vanish/>
          <w:color w:val="000000"/>
          <w:sz w:val="20"/>
          <w:lang w:eastAsia="ja-JP"/>
        </w:rPr>
        <w:t>...</w:t>
      </w:r>
    </w:p>
    <w:p w14:paraId="0215061F" w14:textId="77777777" w:rsidR="00B532E3" w:rsidRPr="00B532E3" w:rsidRDefault="00B532E3" w:rsidP="00B532E3">
      <w:pPr>
        <w:spacing w:after="236" w:line="345" w:lineRule="exact"/>
        <w:ind w:right="72"/>
        <w:jc w:val="both"/>
        <w:textAlignment w:val="baseline"/>
        <w:rPr>
          <w:rFonts w:ascii="Arial" w:eastAsiaTheme="minorEastAsia" w:hAnsi="Arial"/>
          <w:vanish/>
          <w:color w:val="000000"/>
          <w:sz w:val="20"/>
          <w:lang w:eastAsia="ja-JP"/>
        </w:rPr>
      </w:pPr>
      <w:r w:rsidRPr="00B532E3">
        <w:rPr>
          <w:rFonts w:ascii="Arial" w:eastAsiaTheme="minorEastAsia" w:hAnsi="Arial"/>
          <w:vanish/>
          <w:color w:val="000000"/>
          <w:sz w:val="20"/>
          <w:lang w:eastAsia="ja-JP"/>
        </w:rPr>
        <w:t>再試行しています</w:t>
      </w:r>
      <w:r w:rsidRPr="00B532E3">
        <w:rPr>
          <w:rFonts w:ascii="Arial" w:eastAsiaTheme="minorEastAsia" w:hAnsi="Arial"/>
          <w:vanish/>
          <w:color w:val="000000"/>
          <w:sz w:val="20"/>
          <w:lang w:eastAsia="ja-JP"/>
        </w:rPr>
        <w:t>...</w:t>
      </w:r>
    </w:p>
    <w:p w14:paraId="18139A59" w14:textId="1ABB55FB" w:rsidR="006C18BC" w:rsidRDefault="006C18BC" w:rsidP="004713BD">
      <w:pPr>
        <w:spacing w:before="462" w:after="575" w:line="345" w:lineRule="exact"/>
        <w:jc w:val="both"/>
        <w:textAlignment w:val="baseline"/>
        <w:rPr>
          <w:rFonts w:ascii="Arial" w:eastAsiaTheme="minorEastAsia" w:hAnsi="Arial"/>
          <w:color w:val="000000"/>
          <w:sz w:val="20"/>
          <w:lang w:eastAsia="ja-JP"/>
        </w:rPr>
      </w:pPr>
    </w:p>
    <w:p w14:paraId="12DE94B3" w14:textId="423BEB1E" w:rsidR="000103E7" w:rsidRPr="00AF047C" w:rsidRDefault="009F1F93" w:rsidP="004713BD">
      <w:pPr>
        <w:spacing w:before="462" w:after="575" w:line="345" w:lineRule="exact"/>
        <w:jc w:val="both"/>
        <w:textAlignment w:val="baseline"/>
        <w:rPr>
          <w:rFonts w:ascii="Arial" w:eastAsiaTheme="minorEastAsia" w:hAnsi="Arial"/>
          <w:color w:val="000000"/>
          <w:sz w:val="21"/>
          <w:szCs w:val="21"/>
          <w:lang w:eastAsia="ja-JP"/>
        </w:rPr>
      </w:pPr>
      <w:r w:rsidRPr="00AF047C">
        <w:rPr>
          <w:rFonts w:ascii="Arial" w:eastAsiaTheme="minorEastAsia" w:hAnsi="Arial" w:hint="eastAsia"/>
          <w:color w:val="000000"/>
          <w:sz w:val="21"/>
          <w:szCs w:val="21"/>
          <w:lang w:eastAsia="ja-JP"/>
        </w:rPr>
        <w:t>次に、このエネルギーはスナバネットワークの静電容量に移動します。</w:t>
      </w:r>
    </w:p>
    <w:p w14:paraId="24EDD9C7" w14:textId="0FB7B199" w:rsidR="00F46D95" w:rsidRDefault="00487DDD" w:rsidP="004713BD">
      <w:pPr>
        <w:spacing w:before="462" w:after="575" w:line="345" w:lineRule="exact"/>
        <w:jc w:val="both"/>
        <w:textAlignment w:val="baseline"/>
        <w:rPr>
          <w:rFonts w:ascii="Arial" w:eastAsiaTheme="minorEastAsia" w:hAnsi="Arial"/>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736576" behindDoc="0" locked="0" layoutInCell="1" allowOverlap="1" wp14:anchorId="6DD656F4" wp14:editId="1539A97D">
                <wp:simplePos x="0" y="0"/>
                <wp:positionH relativeFrom="column">
                  <wp:posOffset>4776264</wp:posOffset>
                </wp:positionH>
                <wp:positionV relativeFrom="paragraph">
                  <wp:posOffset>67945</wp:posOffset>
                </wp:positionV>
                <wp:extent cx="1250950" cy="279400"/>
                <wp:effectExtent l="0" t="0" r="6350" b="6350"/>
                <wp:wrapNone/>
                <wp:docPr id="13"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6B7A0961" w14:textId="5D474719" w:rsidR="00487DDD" w:rsidRPr="00500356" w:rsidRDefault="00487DDD" w:rsidP="00487DDD">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4</w:t>
                            </w:r>
                          </w:p>
                          <w:p w14:paraId="43C6B411" w14:textId="77777777" w:rsidR="00487DDD" w:rsidRPr="00500356" w:rsidRDefault="00487DDD" w:rsidP="00487DDD">
                            <w:pPr>
                              <w:rPr>
                                <w:rFonts w:eastAsiaTheme="minorEastAsia"/>
                                <w:lang w:eastAsia="ja-JP"/>
                              </w:rPr>
                            </w:pPr>
                            <w:r>
                              <w:rPr>
                                <w:rFonts w:eastAsiaTheme="minorEastAsia" w:hint="eastAsia"/>
                                <w:lang w:eastAsia="ja-JP"/>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656F4" id="_x0000_s1049" type="#_x0000_t202" style="position:absolute;left:0;text-align:left;margin-left:376.1pt;margin-top:5.35pt;width:98.5pt;height:22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" fillcolor="window" stroked="f" strokeweight=".5pt">
                <v:textbox>
                  <w:txbxContent>
                    <w:p w14:paraId="6B7A0961" w14:textId="5D474719" w:rsidR="00487DDD" w:rsidRPr="00500356" w:rsidRDefault="00487DDD" w:rsidP="00487DDD">
                      <w:pPr>
                        <w:jc w:val="right"/>
                        <w:rPr>
                          <w:rFonts w:eastAsiaTheme="minorEastAsia" w:hint="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4</w:t>
                      </w:r>
                    </w:p>
                    <w:p w14:paraId="43C6B411" w14:textId="77777777" w:rsidR="00487DDD" w:rsidRPr="00500356" w:rsidRDefault="00487DDD" w:rsidP="00487DDD">
                      <w:pPr>
                        <w:rPr>
                          <w:rFonts w:eastAsiaTheme="minorEastAsia"/>
                          <w:lang w:eastAsia="ja-JP"/>
                        </w:rPr>
                      </w:pPr>
                      <w:r>
                        <w:rPr>
                          <w:rFonts w:eastAsiaTheme="minorEastAsia" w:hint="eastAsia"/>
                          <w:lang w:eastAsia="ja-JP"/>
                        </w:rPr>
                        <w:t>0</w:t>
                      </w:r>
                    </w:p>
                  </w:txbxContent>
                </v:textbox>
              </v:shape>
            </w:pict>
          </mc:Fallback>
        </mc:AlternateContent>
      </w:r>
      <w:r w:rsidR="007E6625">
        <w:rPr>
          <w:rFonts w:ascii="Arial" w:eastAsiaTheme="minorEastAsia" w:hAnsi="Arial"/>
          <w:noProof/>
          <w:color w:val="000000"/>
          <w:sz w:val="20"/>
          <w:lang w:eastAsia="ja-JP"/>
        </w:rPr>
        <w:drawing>
          <wp:inline distT="0" distB="0" distL="0" distR="0" wp14:anchorId="13AC303D" wp14:editId="57C7845B">
            <wp:extent cx="2103120" cy="506095"/>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506095"/>
                    </a:xfrm>
                    <a:prstGeom prst="rect">
                      <a:avLst/>
                    </a:prstGeom>
                    <a:noFill/>
                    <a:ln>
                      <a:noFill/>
                    </a:ln>
                  </pic:spPr>
                </pic:pic>
              </a:graphicData>
            </a:graphic>
          </wp:inline>
        </w:drawing>
      </w:r>
    </w:p>
    <w:p w14:paraId="53F77CAE" w14:textId="18427240" w:rsidR="00DC5120" w:rsidRPr="00AF047C" w:rsidRDefault="00DC5120" w:rsidP="00DC5120">
      <w:pPr>
        <w:spacing w:before="1" w:after="272" w:line="229" w:lineRule="exact"/>
        <w:textAlignment w:val="baseline"/>
        <w:rPr>
          <w:rFonts w:asciiTheme="minorEastAsia" w:eastAsiaTheme="minorEastAsia" w:hAnsiTheme="minorEastAsia"/>
          <w:color w:val="000000"/>
          <w:spacing w:val="-2"/>
          <w:sz w:val="21"/>
          <w:szCs w:val="21"/>
          <w:lang w:eastAsia="ja-JP"/>
        </w:rPr>
      </w:pPr>
      <w:r w:rsidRPr="00AF047C">
        <w:rPr>
          <w:rFonts w:asciiTheme="minorEastAsia" w:eastAsiaTheme="minorEastAsia" w:hAnsiTheme="minorEastAsia" w:cs="ＭＳ 明朝" w:hint="eastAsia"/>
          <w:color w:val="000000"/>
          <w:spacing w:val="-2"/>
          <w:sz w:val="21"/>
          <w:szCs w:val="21"/>
          <w:lang w:eastAsia="ja-JP"/>
        </w:rPr>
        <w:t>この考慮事項から、スナバの静電容量を見積もることができます。</w:t>
      </w:r>
    </w:p>
    <w:p w14:paraId="13137884" w14:textId="6DD6E80F" w:rsidR="00F12BD9" w:rsidRPr="00DC5120" w:rsidRDefault="00F12BD9" w:rsidP="0024316A">
      <w:pPr>
        <w:spacing w:before="1" w:after="321" w:line="229" w:lineRule="exact"/>
        <w:jc w:val="right"/>
        <w:textAlignment w:val="baseline"/>
        <w:rPr>
          <w:rFonts w:ascii="Arial" w:eastAsia="Arial" w:hAnsi="Arial"/>
          <w:color w:val="000000"/>
          <w:spacing w:val="-2"/>
          <w:sz w:val="20"/>
          <w:lang w:eastAsia="ja-JP"/>
        </w:rPr>
      </w:pPr>
    </w:p>
    <w:p w14:paraId="18BCD544" w14:textId="2D85FFDA" w:rsidR="00651D12" w:rsidRDefault="00AF047C" w:rsidP="004713BD">
      <w:pPr>
        <w:spacing w:before="462" w:after="575" w:line="345" w:lineRule="exact"/>
        <w:jc w:val="both"/>
        <w:textAlignment w:val="baseline"/>
        <w:rPr>
          <w:rFonts w:ascii="Arial" w:eastAsiaTheme="minorEastAsia" w:hAnsi="Arial"/>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738624" behindDoc="0" locked="0" layoutInCell="1" allowOverlap="1" wp14:anchorId="0C362ECB" wp14:editId="21E6CE05">
                <wp:simplePos x="0" y="0"/>
                <wp:positionH relativeFrom="column">
                  <wp:posOffset>4756991</wp:posOffset>
                </wp:positionH>
                <wp:positionV relativeFrom="paragraph">
                  <wp:posOffset>99695</wp:posOffset>
                </wp:positionV>
                <wp:extent cx="1250950" cy="279400"/>
                <wp:effectExtent l="0" t="0" r="6350" b="6350"/>
                <wp:wrapNone/>
                <wp:docPr id="17"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1B739413" w14:textId="7F43D6B6"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62ECB" id="_x0000_s1050" type="#_x0000_t202" style="position:absolute;left:0;text-align:left;margin-left:374.55pt;margin-top:7.85pt;width:98.5pt;height:22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" fillcolor="window" stroked="f" strokeweight=".5pt">
                <v:textbox>
                  <w:txbxContent>
                    <w:p w14:paraId="1B739413" w14:textId="7F43D6B6"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5</w:t>
                      </w:r>
                    </w:p>
                  </w:txbxContent>
                </v:textbox>
              </v:shape>
            </w:pict>
          </mc:Fallback>
        </mc:AlternateContent>
      </w:r>
      <w:r w:rsidR="00DC5120">
        <w:rPr>
          <w:rFonts w:ascii="Arial" w:eastAsiaTheme="minorEastAsia" w:hAnsi="Arial"/>
          <w:noProof/>
          <w:color w:val="000000"/>
          <w:sz w:val="20"/>
          <w:lang w:eastAsia="ja-JP"/>
        </w:rPr>
        <w:drawing>
          <wp:inline distT="0" distB="0" distL="0" distR="0" wp14:anchorId="2972CAC4" wp14:editId="69CBC9F0">
            <wp:extent cx="5223849" cy="55245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1195" cy="553227"/>
                    </a:xfrm>
                    <a:prstGeom prst="rect">
                      <a:avLst/>
                    </a:prstGeom>
                    <a:noFill/>
                    <a:ln>
                      <a:noFill/>
                    </a:ln>
                  </pic:spPr>
                </pic:pic>
              </a:graphicData>
            </a:graphic>
          </wp:inline>
        </w:drawing>
      </w:r>
    </w:p>
    <w:p w14:paraId="690AA595" w14:textId="24678580" w:rsidR="00935FCF" w:rsidRPr="00AF047C" w:rsidRDefault="00D373B1" w:rsidP="004713BD">
      <w:pPr>
        <w:spacing w:before="462" w:after="575" w:line="345" w:lineRule="exact"/>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hint="eastAsia"/>
          <w:color w:val="000000"/>
          <w:sz w:val="21"/>
          <w:szCs w:val="21"/>
          <w:lang w:eastAsia="ja-JP"/>
        </w:rPr>
        <w:t>C</w:t>
      </w:r>
      <w:r w:rsidR="00A60539" w:rsidRPr="00AF047C">
        <w:rPr>
          <w:rFonts w:asciiTheme="minorEastAsia" w:eastAsiaTheme="minorEastAsia" w:hAnsiTheme="minorEastAsia"/>
          <w:color w:val="000000"/>
          <w:sz w:val="21"/>
          <w:szCs w:val="21"/>
          <w:lang w:eastAsia="ja-JP"/>
        </w:rPr>
        <w:t>snub</w:t>
      </w:r>
      <w:r w:rsidR="00A60539" w:rsidRPr="00AF047C">
        <w:rPr>
          <w:rFonts w:asciiTheme="minorEastAsia" w:eastAsiaTheme="minorEastAsia" w:hAnsiTheme="minorEastAsia" w:hint="eastAsia"/>
          <w:color w:val="000000"/>
          <w:sz w:val="21"/>
          <w:szCs w:val="21"/>
          <w:lang w:eastAsia="ja-JP"/>
        </w:rPr>
        <w:t>に応じて、コンデンサを放電するための抵抗</w:t>
      </w:r>
      <w:r w:rsidR="00C444B6" w:rsidRPr="00AF047C">
        <w:rPr>
          <w:rFonts w:asciiTheme="minorEastAsia" w:eastAsiaTheme="minorEastAsia" w:hAnsiTheme="minorEastAsia" w:hint="eastAsia"/>
          <w:color w:val="000000"/>
          <w:sz w:val="21"/>
          <w:szCs w:val="21"/>
          <w:lang w:eastAsia="ja-JP"/>
        </w:rPr>
        <w:t>値</w:t>
      </w:r>
      <w:r w:rsidR="00A60539" w:rsidRPr="00AF047C">
        <w:rPr>
          <w:rFonts w:asciiTheme="minorEastAsia" w:eastAsiaTheme="minorEastAsia" w:hAnsiTheme="minorEastAsia" w:hint="eastAsia"/>
          <w:color w:val="000000"/>
          <w:sz w:val="21"/>
          <w:szCs w:val="21"/>
          <w:lang w:eastAsia="ja-JP"/>
        </w:rPr>
        <w:t>を計算できます</w:t>
      </w:r>
      <w:r w:rsidR="00037E6D" w:rsidRPr="00AF047C">
        <w:rPr>
          <w:rFonts w:asciiTheme="minorEastAsia" w:eastAsiaTheme="minorEastAsia" w:hAnsiTheme="minorEastAsia" w:hint="eastAsia"/>
          <w:color w:val="000000"/>
          <w:sz w:val="21"/>
          <w:szCs w:val="21"/>
          <w:lang w:eastAsia="ja-JP"/>
        </w:rPr>
        <w:t>。</w:t>
      </w:r>
    </w:p>
    <w:p w14:paraId="38D46046" w14:textId="08B5221E" w:rsidR="006C18BC" w:rsidRDefault="00AF047C" w:rsidP="00037E6D">
      <w:pPr>
        <w:textAlignment w:val="baseline"/>
        <w:rPr>
          <w:rFonts w:ascii="ＭＳ 明朝" w:eastAsia="ＭＳ 明朝" w:hAnsi="ＭＳ 明朝" w:cs="ＭＳ 明朝"/>
          <w:color w:val="000000"/>
          <w:sz w:val="20"/>
          <w:lang w:eastAsia="ja-JP"/>
        </w:rPr>
      </w:pPr>
      <w:r>
        <w:rPr>
          <w:rFonts w:ascii="Arial" w:eastAsia="Arial" w:hAnsi="Arial"/>
          <w:noProof/>
          <w:color w:val="000000"/>
          <w:sz w:val="20"/>
        </w:rPr>
        <mc:AlternateContent>
          <mc:Choice Requires="wps">
            <w:drawing>
              <wp:anchor distT="0" distB="0" distL="114300" distR="114300" simplePos="0" relativeHeight="251740672" behindDoc="0" locked="0" layoutInCell="1" allowOverlap="1" wp14:anchorId="5D6D50F8" wp14:editId="34F79EB1">
                <wp:simplePos x="0" y="0"/>
                <wp:positionH relativeFrom="column">
                  <wp:posOffset>4767786</wp:posOffset>
                </wp:positionH>
                <wp:positionV relativeFrom="paragraph">
                  <wp:posOffset>818515</wp:posOffset>
                </wp:positionV>
                <wp:extent cx="1250950" cy="279400"/>
                <wp:effectExtent l="0" t="0" r="6350" b="6350"/>
                <wp:wrapNone/>
                <wp:docPr id="21"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0014DA57" w14:textId="174CB4CA"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D50F8" id="_x0000_s1051" type="#_x0000_t202" style="position:absolute;margin-left:375.4pt;margin-top:64.45pt;width:98.5pt;height:22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" fillcolor="window" stroked="f" strokeweight=".5pt">
                <v:textbox>
                  <w:txbxContent>
                    <w:p w14:paraId="0014DA57" w14:textId="174CB4CA"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6</w:t>
                      </w:r>
                    </w:p>
                  </w:txbxContent>
                </v:textbox>
              </v:shape>
            </w:pict>
          </mc:Fallback>
        </mc:AlternateContent>
      </w:r>
      <w:r w:rsidR="004D6228">
        <w:rPr>
          <w:rFonts w:ascii="ＭＳ 明朝" w:eastAsia="ＭＳ 明朝" w:hAnsi="ＭＳ 明朝" w:cs="ＭＳ 明朝"/>
          <w:noProof/>
          <w:color w:val="000000"/>
          <w:sz w:val="20"/>
          <w:lang w:eastAsia="ja-JP"/>
        </w:rPr>
        <w:drawing>
          <wp:inline distT="0" distB="0" distL="0" distR="0" wp14:anchorId="523B69B6" wp14:editId="0EF7849F">
            <wp:extent cx="3164205" cy="24263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4205" cy="2426335"/>
                    </a:xfrm>
                    <a:prstGeom prst="rect">
                      <a:avLst/>
                    </a:prstGeom>
                    <a:noFill/>
                    <a:ln>
                      <a:noFill/>
                    </a:ln>
                  </pic:spPr>
                </pic:pic>
              </a:graphicData>
            </a:graphic>
          </wp:inline>
        </w:drawing>
      </w:r>
    </w:p>
    <w:p w14:paraId="6D541D2A" w14:textId="77777777" w:rsidR="006C18BC" w:rsidRDefault="006C18BC" w:rsidP="00037E6D">
      <w:pPr>
        <w:textAlignment w:val="baseline"/>
        <w:rPr>
          <w:rFonts w:ascii="ＭＳ 明朝" w:eastAsia="ＭＳ 明朝" w:hAnsi="ＭＳ 明朝" w:cs="ＭＳ 明朝"/>
          <w:color w:val="000000"/>
          <w:sz w:val="20"/>
          <w:lang w:eastAsia="ja-JP"/>
        </w:rPr>
      </w:pPr>
    </w:p>
    <w:p w14:paraId="5F9FDCAB" w14:textId="77777777" w:rsidR="006C18BC" w:rsidRPr="00AF047C" w:rsidRDefault="006C18BC" w:rsidP="00037E6D">
      <w:pPr>
        <w:textAlignment w:val="baseline"/>
        <w:rPr>
          <w:rFonts w:asciiTheme="minorEastAsia" w:eastAsiaTheme="minorEastAsia" w:hAnsiTheme="minorEastAsia" w:cs="ＭＳ 明朝"/>
          <w:color w:val="000000"/>
          <w:sz w:val="21"/>
          <w:szCs w:val="21"/>
          <w:lang w:eastAsia="ja-JP"/>
        </w:rPr>
      </w:pPr>
    </w:p>
    <w:p w14:paraId="6CEEB614" w14:textId="77777777" w:rsidR="006C18BC" w:rsidRPr="00AF047C" w:rsidRDefault="006C18BC" w:rsidP="00037E6D">
      <w:pPr>
        <w:textAlignment w:val="baseline"/>
        <w:rPr>
          <w:rFonts w:asciiTheme="minorEastAsia" w:eastAsiaTheme="minorEastAsia" w:hAnsiTheme="minorEastAsia" w:cs="ＭＳ 明朝"/>
          <w:color w:val="000000"/>
          <w:sz w:val="21"/>
          <w:szCs w:val="21"/>
          <w:lang w:eastAsia="ja-JP"/>
        </w:rPr>
      </w:pPr>
    </w:p>
    <w:p w14:paraId="5BF2892B" w14:textId="725D11F0" w:rsidR="006C18BC" w:rsidRDefault="006C18BC" w:rsidP="00037E6D">
      <w:pPr>
        <w:textAlignment w:val="baseline"/>
        <w:rPr>
          <w:rFonts w:asciiTheme="minorEastAsia" w:eastAsiaTheme="minorEastAsia" w:hAnsiTheme="minorEastAsia" w:cs="ＭＳ 明朝"/>
          <w:color w:val="000000"/>
          <w:sz w:val="21"/>
          <w:szCs w:val="21"/>
          <w:lang w:eastAsia="ja-JP"/>
        </w:rPr>
      </w:pPr>
    </w:p>
    <w:p w14:paraId="77861E18" w14:textId="77777777" w:rsidR="00887C25" w:rsidRPr="00AF047C" w:rsidRDefault="00887C25" w:rsidP="00037E6D">
      <w:pPr>
        <w:textAlignment w:val="baseline"/>
        <w:rPr>
          <w:rFonts w:asciiTheme="minorEastAsia" w:eastAsiaTheme="minorEastAsia" w:hAnsiTheme="minorEastAsia" w:cs="ＭＳ 明朝" w:hint="eastAsia"/>
          <w:color w:val="000000"/>
          <w:sz w:val="21"/>
          <w:szCs w:val="21"/>
          <w:lang w:eastAsia="ja-JP"/>
        </w:rPr>
      </w:pPr>
    </w:p>
    <w:p w14:paraId="456AF553" w14:textId="77777777" w:rsidR="006C18BC" w:rsidRPr="00AF047C" w:rsidRDefault="006C18BC" w:rsidP="00037E6D">
      <w:pPr>
        <w:textAlignment w:val="baseline"/>
        <w:rPr>
          <w:rFonts w:asciiTheme="minorEastAsia" w:eastAsiaTheme="minorEastAsia" w:hAnsiTheme="minorEastAsia" w:cs="ＭＳ 明朝"/>
          <w:color w:val="000000"/>
          <w:sz w:val="21"/>
          <w:szCs w:val="21"/>
          <w:lang w:eastAsia="ja-JP"/>
        </w:rPr>
      </w:pPr>
    </w:p>
    <w:p w14:paraId="2598EC8E" w14:textId="49917BC3" w:rsidR="006D737B" w:rsidRPr="00AF047C" w:rsidRDefault="00783254" w:rsidP="00037E6D">
      <w:pPr>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noProof/>
          <w:sz w:val="21"/>
          <w:szCs w:val="21"/>
        </w:rPr>
        <mc:AlternateContent>
          <mc:Choice Requires="wps">
            <w:drawing>
              <wp:anchor distT="0" distB="0" distL="114300" distR="114300" simplePos="0" relativeHeight="251641344" behindDoc="0" locked="0" layoutInCell="1" allowOverlap="1" wp14:anchorId="41FD153D" wp14:editId="625ACCD0">
                <wp:simplePos x="0" y="0"/>
                <wp:positionH relativeFrom="column">
                  <wp:posOffset>-6149975</wp:posOffset>
                </wp:positionH>
                <wp:positionV relativeFrom="paragraph">
                  <wp:posOffset>6318250</wp:posOffset>
                </wp:positionV>
                <wp:extent cx="5232400" cy="2578100"/>
                <wp:effectExtent l="0" t="0" r="6350" b="0"/>
                <wp:wrapNone/>
                <wp:docPr id="408" name="Text Box 408"/>
                <wp:cNvGraphicFramePr/>
                <a:graphic xmlns:a="http://schemas.openxmlformats.org/drawingml/2006/main">
                  <a:graphicData uri="http://schemas.microsoft.com/office/word/2010/wordprocessingShape">
                    <wps:wsp>
                      <wps:cNvSpPr txBox="1"/>
                      <wps:spPr>
                        <a:xfrm>
                          <a:off x="0" y="0"/>
                          <a:ext cx="5232400" cy="2578100"/>
                        </a:xfrm>
                        <a:prstGeom prst="rect">
                          <a:avLst/>
                        </a:prstGeom>
                        <a:solidFill>
                          <a:schemeClr val="lt1"/>
                        </a:solidFill>
                        <a:ln w="6350">
                          <a:noFill/>
                        </a:ln>
                      </wps:spPr>
                      <wps:txbx>
                        <w:txbxContent>
                          <w:p w14:paraId="71AC787C" w14:textId="77777777" w:rsidR="00783254" w:rsidRDefault="00783254">
                            <w:r>
                              <w:rPr>
                                <w:noProof/>
                              </w:rPr>
                              <w:drawing>
                                <wp:inline distT="0" distB="0" distL="0" distR="0" wp14:anchorId="5D665546" wp14:editId="58BB4C6A">
                                  <wp:extent cx="2853690" cy="2480310"/>
                                  <wp:effectExtent l="0" t="0" r="3810" b="0"/>
                                  <wp:docPr id="2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3690" cy="2480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D153D" id="Text Box 408" o:spid="_x0000_s1053" type="#_x0000_t202" style="position:absolute;margin-left:-484.25pt;margin-top:497.5pt;width:412pt;height:203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" fillcolor="white [3201]" stroked="f" strokeweight=".5pt">
                <v:textbox>
                  <w:txbxContent>
                    <w:p w14:paraId="71AC787C" w14:textId="77777777" w:rsidR="00783254" w:rsidRDefault="00783254">
                      <w:r>
                        <w:rPr>
                          <w:noProof/>
                        </w:rPr>
                        <w:drawing>
                          <wp:inline distT="0" distB="0" distL="0" distR="0" wp14:anchorId="5D665546" wp14:editId="58BB4C6A">
                            <wp:extent cx="2853690" cy="2480310"/>
                            <wp:effectExtent l="0" t="0" r="3810" b="0"/>
                            <wp:docPr id="2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3690" cy="2480310"/>
                                    </a:xfrm>
                                    <a:prstGeom prst="rect">
                                      <a:avLst/>
                                    </a:prstGeom>
                                  </pic:spPr>
                                </pic:pic>
                              </a:graphicData>
                            </a:graphic>
                          </wp:inline>
                        </w:drawing>
                      </w:r>
                    </w:p>
                  </w:txbxContent>
                </v:textbox>
              </v:shape>
            </w:pict>
          </mc:Fallback>
        </mc:AlternateContent>
      </w:r>
      <w:r w:rsidR="00E223BF" w:rsidRPr="00AF047C">
        <w:rPr>
          <w:rFonts w:asciiTheme="minorEastAsia" w:eastAsiaTheme="minorEastAsia" w:hAnsiTheme="minorEastAsia"/>
          <w:noProof/>
          <w:sz w:val="21"/>
          <w:szCs w:val="21"/>
        </w:rPr>
        <mc:AlternateContent>
          <mc:Choice Requires="wps">
            <w:drawing>
              <wp:anchor distT="0" distB="0" distL="114300" distR="114300" simplePos="0" relativeHeight="251636224" behindDoc="0" locked="0" layoutInCell="1" allowOverlap="1" wp14:anchorId="659E7846" wp14:editId="3EF87B9B">
                <wp:simplePos x="0" y="0"/>
                <wp:positionH relativeFrom="column">
                  <wp:posOffset>-6156325</wp:posOffset>
                </wp:positionH>
                <wp:positionV relativeFrom="paragraph">
                  <wp:posOffset>57785</wp:posOffset>
                </wp:positionV>
                <wp:extent cx="4425950" cy="5715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4425950" cy="571500"/>
                        </a:xfrm>
                        <a:prstGeom prst="rect">
                          <a:avLst/>
                        </a:prstGeom>
                        <a:solidFill>
                          <a:schemeClr val="lt1"/>
                        </a:solidFill>
                        <a:ln w="6350">
                          <a:noFill/>
                        </a:ln>
                      </wps:spPr>
                      <wps:txbx>
                        <w:txbxContent>
                          <w:p w14:paraId="138FCF13" w14:textId="77777777" w:rsidR="00E223BF" w:rsidRDefault="00E223BF">
                            <w:r>
                              <w:rPr>
                                <w:noProof/>
                              </w:rPr>
                              <w:drawing>
                                <wp:inline distT="0" distB="0" distL="0" distR="0" wp14:anchorId="3D8E515D" wp14:editId="3093F6CA">
                                  <wp:extent cx="2094230" cy="473710"/>
                                  <wp:effectExtent l="0" t="0" r="127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4230" cy="473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E7846" id="Text Box 248" o:spid="_x0000_s1054" type="#_x0000_t202" style="position:absolute;margin-left:-484.75pt;margin-top:4.55pt;width:348.5pt;height:4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" fillcolor="white [3201]" stroked="f" strokeweight=".5pt">
                <v:textbox>
                  <w:txbxContent>
                    <w:p w14:paraId="138FCF13" w14:textId="77777777" w:rsidR="00E223BF" w:rsidRDefault="00E223BF">
                      <w:r>
                        <w:rPr>
                          <w:noProof/>
                        </w:rPr>
                        <w:drawing>
                          <wp:inline distT="0" distB="0" distL="0" distR="0" wp14:anchorId="3D8E515D" wp14:editId="3093F6CA">
                            <wp:extent cx="2094230" cy="473710"/>
                            <wp:effectExtent l="0" t="0" r="127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4230" cy="473710"/>
                                    </a:xfrm>
                                    <a:prstGeom prst="rect">
                                      <a:avLst/>
                                    </a:prstGeom>
                                  </pic:spPr>
                                </pic:pic>
                              </a:graphicData>
                            </a:graphic>
                          </wp:inline>
                        </w:drawing>
                      </w:r>
                    </w:p>
                  </w:txbxContent>
                </v:textbox>
              </v:shape>
            </w:pict>
          </mc:Fallback>
        </mc:AlternateContent>
      </w:r>
      <w:r w:rsidR="00037E6D" w:rsidRPr="00AF047C">
        <w:rPr>
          <w:rFonts w:asciiTheme="minorEastAsia" w:eastAsiaTheme="minorEastAsia" w:hAnsiTheme="minorEastAsia" w:cs="ＭＳ 明朝" w:hint="eastAsia"/>
          <w:color w:val="000000"/>
          <w:sz w:val="21"/>
          <w:szCs w:val="21"/>
          <w:lang w:eastAsia="ja-JP"/>
        </w:rPr>
        <w:t>こ</w:t>
      </w:r>
      <w:r w:rsidR="00C36305" w:rsidRPr="00AF047C">
        <w:rPr>
          <w:rFonts w:asciiTheme="minorEastAsia" w:eastAsiaTheme="minorEastAsia" w:hAnsiTheme="minorEastAsia"/>
          <w:color w:val="000000"/>
          <w:sz w:val="21"/>
          <w:szCs w:val="21"/>
          <w:lang w:eastAsia="ja-JP"/>
        </w:rPr>
        <w:t>れらの式は、</w:t>
      </w:r>
      <w:proofErr w:type="spellStart"/>
      <w:r w:rsidR="00C36305" w:rsidRPr="00AF047C">
        <w:rPr>
          <w:rFonts w:asciiTheme="minorEastAsia" w:eastAsiaTheme="minorEastAsia" w:hAnsiTheme="minorEastAsia"/>
          <w:color w:val="000000"/>
          <w:sz w:val="21"/>
          <w:szCs w:val="21"/>
          <w:lang w:eastAsia="ja-JP"/>
        </w:rPr>
        <w:t>Rsnub</w:t>
      </w:r>
      <w:proofErr w:type="spellEnd"/>
      <w:r w:rsidR="00C36305" w:rsidRPr="00AF047C">
        <w:rPr>
          <w:rFonts w:asciiTheme="minorEastAsia" w:eastAsiaTheme="minorEastAsia" w:hAnsiTheme="minorEastAsia"/>
          <w:color w:val="000000"/>
          <w:sz w:val="21"/>
          <w:szCs w:val="21"/>
          <w:lang w:eastAsia="ja-JP"/>
        </w:rPr>
        <w:t>およびCsnub</w:t>
      </w:r>
      <w:r w:rsidR="000560FF" w:rsidRPr="00AF047C">
        <w:rPr>
          <w:rFonts w:asciiTheme="minorEastAsia" w:eastAsiaTheme="minorEastAsia" w:hAnsiTheme="minorEastAsia" w:hint="eastAsia"/>
          <w:color w:val="000000"/>
          <w:sz w:val="21"/>
          <w:szCs w:val="21"/>
          <w:lang w:eastAsia="ja-JP"/>
        </w:rPr>
        <w:t>値の</w:t>
      </w:r>
      <w:r w:rsidR="00C36305" w:rsidRPr="00AF047C">
        <w:rPr>
          <w:rFonts w:asciiTheme="minorEastAsia" w:eastAsiaTheme="minorEastAsia" w:hAnsiTheme="minorEastAsia"/>
          <w:color w:val="000000"/>
          <w:sz w:val="21"/>
          <w:szCs w:val="21"/>
          <w:lang w:eastAsia="ja-JP"/>
        </w:rPr>
        <w:t>最初の推定値を示します。多くの外部寄生</w:t>
      </w:r>
      <w:r w:rsidR="0047633D" w:rsidRPr="00AF047C">
        <w:rPr>
          <w:rFonts w:asciiTheme="minorEastAsia" w:eastAsiaTheme="minorEastAsia" w:hAnsiTheme="minorEastAsia" w:cs="ＭＳ 明朝" w:hint="eastAsia"/>
          <w:color w:val="000000"/>
          <w:sz w:val="21"/>
          <w:szCs w:val="21"/>
          <w:lang w:eastAsia="ja-JP"/>
        </w:rPr>
        <w:t>成分</w:t>
      </w:r>
      <w:r w:rsidR="00C36305" w:rsidRPr="00AF047C">
        <w:rPr>
          <w:rFonts w:asciiTheme="minorEastAsia" w:eastAsiaTheme="minorEastAsia" w:hAnsiTheme="minorEastAsia"/>
          <w:color w:val="000000"/>
          <w:sz w:val="21"/>
          <w:szCs w:val="21"/>
          <w:lang w:eastAsia="ja-JP"/>
        </w:rPr>
        <w:t>もスナバネットワー</w:t>
      </w:r>
      <w:bookmarkStart w:id="5" w:name="_Hlk67657407"/>
      <w:r w:rsidR="00C36305" w:rsidRPr="00AF047C">
        <w:rPr>
          <w:rFonts w:asciiTheme="minorEastAsia" w:eastAsiaTheme="minorEastAsia" w:hAnsiTheme="minorEastAsia"/>
          <w:color w:val="000000"/>
          <w:sz w:val="21"/>
          <w:szCs w:val="21"/>
          <w:lang w:eastAsia="ja-JP"/>
        </w:rPr>
        <w:t>クの動作に寄与するため、正確な調整はアプリケーションの試行錯誤によって行う必要があります。</w:t>
      </w:r>
    </w:p>
    <w:p w14:paraId="28536CB7" w14:textId="1525B3C2" w:rsidR="006053A1" w:rsidRPr="00AF047C" w:rsidRDefault="006053A1">
      <w:pPr>
        <w:spacing w:before="11" w:line="345" w:lineRule="exact"/>
        <w:jc w:val="both"/>
        <w:textAlignment w:val="baseline"/>
        <w:rPr>
          <w:rFonts w:asciiTheme="minorEastAsia" w:eastAsiaTheme="minorEastAsia" w:hAnsiTheme="minorEastAsia" w:hint="eastAsia"/>
          <w:color w:val="000000"/>
          <w:sz w:val="21"/>
          <w:szCs w:val="21"/>
          <w:lang w:eastAsia="ja-JP"/>
        </w:rPr>
      </w:pPr>
    </w:p>
    <w:p w14:paraId="72A75383" w14:textId="77777777" w:rsidR="006053A1" w:rsidRPr="006053A1" w:rsidRDefault="006053A1">
      <w:pPr>
        <w:spacing w:before="11" w:line="345" w:lineRule="exact"/>
        <w:jc w:val="both"/>
        <w:textAlignment w:val="baseline"/>
        <w:rPr>
          <w:rFonts w:ascii="Arial" w:eastAsiaTheme="minorEastAsia" w:hAnsi="Arial"/>
          <w:color w:val="000000"/>
          <w:sz w:val="20"/>
          <w:lang w:eastAsia="ja-JP"/>
        </w:rPr>
      </w:pPr>
    </w:p>
    <w:p w14:paraId="76B7C6CB" w14:textId="416B21B7" w:rsidR="006D737B" w:rsidRPr="00483682" w:rsidRDefault="00C36305" w:rsidP="00483682">
      <w:pPr>
        <w:pStyle w:val="1"/>
        <w:tabs>
          <w:tab w:val="clear" w:pos="288"/>
        </w:tabs>
        <w:ind w:left="1418" w:hanging="1418"/>
      </w:pPr>
      <w:bookmarkStart w:id="6" w:name="_Hlk67657246"/>
      <w:r w:rsidRPr="00483682">
        <w:t xml:space="preserve">5 </w:t>
      </w:r>
      <w:r w:rsidR="00BC23C6">
        <w:rPr>
          <w:rFonts w:hint="eastAsia"/>
          <w:lang w:eastAsia="ja-JP"/>
        </w:rPr>
        <w:t xml:space="preserve">　同期整流</w:t>
      </w:r>
      <w:r w:rsidR="00BC23C6">
        <w:rPr>
          <w:rFonts w:hint="eastAsia"/>
          <w:lang w:eastAsia="ja-JP"/>
        </w:rPr>
        <w:t>(</w:t>
      </w:r>
      <w:r w:rsidRPr="00483682">
        <w:t>SR</w:t>
      </w:r>
      <w:r w:rsidR="00BC23C6">
        <w:t>)</w:t>
      </w:r>
      <w:r w:rsidR="00BC23C6">
        <w:rPr>
          <w:rFonts w:hint="eastAsia"/>
          <w:lang w:eastAsia="ja-JP"/>
        </w:rPr>
        <w:t>の</w:t>
      </w:r>
      <w:r w:rsidRPr="00483682">
        <w:t>ゲートタイミングの最適化</w:t>
      </w:r>
    </w:p>
    <w:p w14:paraId="03525754" w14:textId="73FF2884" w:rsidR="006D737B" w:rsidRPr="00AF047C" w:rsidRDefault="00C36305">
      <w:pPr>
        <w:spacing w:before="105" w:after="454" w:line="345" w:lineRule="exact"/>
        <w:jc w:val="both"/>
        <w:textAlignment w:val="baseline"/>
        <w:rPr>
          <w:rFonts w:asciiTheme="minorEastAsia" w:eastAsiaTheme="minorEastAsia" w:hAnsiTheme="minorEastAsia" w:cs="ＭＳ 明朝"/>
          <w:color w:val="000000"/>
          <w:spacing w:val="2"/>
          <w:sz w:val="21"/>
          <w:szCs w:val="21"/>
          <w:lang w:eastAsia="ja-JP"/>
        </w:rPr>
      </w:pPr>
      <w:r w:rsidRPr="00AF047C">
        <w:rPr>
          <w:rFonts w:asciiTheme="minorEastAsia" w:eastAsiaTheme="minorEastAsia" w:hAnsiTheme="minorEastAsia"/>
          <w:color w:val="000000"/>
          <w:spacing w:val="2"/>
          <w:sz w:val="21"/>
          <w:szCs w:val="21"/>
          <w:lang w:eastAsia="ja-JP"/>
        </w:rPr>
        <w:t>電圧オーバーシュートに対するもう1つの重要な影響は、</w:t>
      </w:r>
      <w:r w:rsidR="00CA662C" w:rsidRPr="00AF047C">
        <w:rPr>
          <w:rFonts w:asciiTheme="minorEastAsia" w:eastAsiaTheme="minorEastAsia" w:hAnsiTheme="minorEastAsia" w:cs="ＭＳ 明朝" w:hint="eastAsia"/>
          <w:color w:val="000000"/>
          <w:spacing w:val="2"/>
          <w:sz w:val="21"/>
          <w:szCs w:val="21"/>
          <w:lang w:eastAsia="ja-JP"/>
        </w:rPr>
        <w:t>同期整流</w:t>
      </w:r>
      <w:r w:rsidRPr="00AF047C">
        <w:rPr>
          <w:rFonts w:asciiTheme="minorEastAsia" w:eastAsiaTheme="minorEastAsia" w:hAnsiTheme="minorEastAsia"/>
          <w:color w:val="000000"/>
          <w:spacing w:val="2"/>
          <w:sz w:val="21"/>
          <w:szCs w:val="21"/>
          <w:lang w:eastAsia="ja-JP"/>
        </w:rPr>
        <w:t>MOSFETのゲートタイミングによるも</w:t>
      </w:r>
      <w:bookmarkEnd w:id="5"/>
      <w:bookmarkEnd w:id="6"/>
      <w:r w:rsidRPr="00AF047C">
        <w:rPr>
          <w:rFonts w:asciiTheme="minorEastAsia" w:eastAsiaTheme="minorEastAsia" w:hAnsiTheme="minorEastAsia"/>
          <w:color w:val="000000"/>
          <w:spacing w:val="2"/>
          <w:sz w:val="21"/>
          <w:szCs w:val="21"/>
          <w:lang w:eastAsia="ja-JP"/>
        </w:rPr>
        <w:t>のです。通常、ボディダイオードは</w:t>
      </w:r>
      <w:r w:rsidR="00CA662C" w:rsidRPr="00AF047C">
        <w:rPr>
          <w:rFonts w:asciiTheme="minorEastAsia" w:eastAsiaTheme="minorEastAsia" w:hAnsiTheme="minorEastAsia" w:cs="ＭＳ 明朝" w:hint="eastAsia"/>
          <w:color w:val="000000"/>
          <w:spacing w:val="2"/>
          <w:sz w:val="21"/>
          <w:szCs w:val="21"/>
          <w:lang w:eastAsia="ja-JP"/>
        </w:rPr>
        <w:t>、同期整流</w:t>
      </w:r>
      <w:r w:rsidRPr="00AF047C">
        <w:rPr>
          <w:rFonts w:asciiTheme="minorEastAsia" w:eastAsiaTheme="minorEastAsia" w:hAnsiTheme="minorEastAsia"/>
          <w:color w:val="000000"/>
          <w:spacing w:val="2"/>
          <w:sz w:val="21"/>
          <w:szCs w:val="21"/>
          <w:lang w:eastAsia="ja-JP"/>
        </w:rPr>
        <w:t>MOSFETがオフになる前に</w:t>
      </w:r>
      <w:r w:rsidR="00961E7C" w:rsidRPr="00AF047C">
        <w:rPr>
          <w:rFonts w:asciiTheme="minorEastAsia" w:eastAsiaTheme="minorEastAsia" w:hAnsiTheme="minorEastAsia" w:cs="ＭＳ 明朝" w:hint="eastAsia"/>
          <w:color w:val="000000"/>
          <w:spacing w:val="2"/>
          <w:sz w:val="21"/>
          <w:szCs w:val="21"/>
          <w:lang w:eastAsia="ja-JP"/>
        </w:rPr>
        <w:t>導通してい</w:t>
      </w:r>
      <w:r w:rsidRPr="00AF047C">
        <w:rPr>
          <w:rFonts w:asciiTheme="minorEastAsia" w:eastAsiaTheme="minorEastAsia" w:hAnsiTheme="minorEastAsia"/>
          <w:color w:val="000000"/>
          <w:spacing w:val="2"/>
          <w:sz w:val="21"/>
          <w:szCs w:val="21"/>
          <w:lang w:eastAsia="ja-JP"/>
        </w:rPr>
        <w:t>るため、オン時間に特別な注意を払う必要があります。ボディダイオードのフラッディングが長ければ長いほど、</w:t>
      </w:r>
      <w:proofErr w:type="spellStart"/>
      <w:r w:rsidR="007B533A" w:rsidRPr="00AF047C">
        <w:rPr>
          <w:rFonts w:asciiTheme="minorEastAsia" w:eastAsiaTheme="minorEastAsia" w:hAnsiTheme="minorEastAsia" w:hint="eastAsia"/>
          <w:color w:val="000000"/>
          <w:spacing w:val="2"/>
          <w:sz w:val="21"/>
          <w:szCs w:val="21"/>
          <w:lang w:eastAsia="ja-JP"/>
        </w:rPr>
        <w:t>Q</w:t>
      </w:r>
      <w:r w:rsidRPr="00AF047C">
        <w:rPr>
          <w:rFonts w:asciiTheme="minorEastAsia" w:eastAsiaTheme="minorEastAsia" w:hAnsiTheme="minorEastAsia"/>
          <w:color w:val="000000"/>
          <w:spacing w:val="2"/>
          <w:sz w:val="21"/>
          <w:szCs w:val="21"/>
          <w:lang w:eastAsia="ja-JP"/>
        </w:rPr>
        <w:t>rr</w:t>
      </w:r>
      <w:proofErr w:type="spellEnd"/>
      <w:r w:rsidRPr="00AF047C">
        <w:rPr>
          <w:rFonts w:asciiTheme="minorEastAsia" w:eastAsiaTheme="minorEastAsia" w:hAnsiTheme="minorEastAsia"/>
          <w:color w:val="000000"/>
          <w:spacing w:val="2"/>
          <w:sz w:val="21"/>
          <w:szCs w:val="21"/>
          <w:lang w:eastAsia="ja-JP"/>
        </w:rPr>
        <w:t>は高くなります。</w:t>
      </w:r>
      <w:proofErr w:type="spellStart"/>
      <w:r w:rsidR="007B533A" w:rsidRPr="00AF047C">
        <w:rPr>
          <w:rFonts w:asciiTheme="minorEastAsia" w:eastAsiaTheme="minorEastAsia" w:hAnsiTheme="minorEastAsia" w:hint="eastAsia"/>
          <w:color w:val="000000"/>
          <w:spacing w:val="2"/>
          <w:sz w:val="21"/>
          <w:szCs w:val="21"/>
          <w:lang w:eastAsia="ja-JP"/>
        </w:rPr>
        <w:t>Q</w:t>
      </w:r>
      <w:r w:rsidRPr="00AF047C">
        <w:rPr>
          <w:rFonts w:asciiTheme="minorEastAsia" w:eastAsiaTheme="minorEastAsia" w:hAnsiTheme="minorEastAsia"/>
          <w:color w:val="000000"/>
          <w:spacing w:val="2"/>
          <w:sz w:val="21"/>
          <w:szCs w:val="21"/>
          <w:lang w:eastAsia="ja-JP"/>
        </w:rPr>
        <w:t>rr</w:t>
      </w:r>
      <w:proofErr w:type="spellEnd"/>
      <w:r w:rsidRPr="00AF047C">
        <w:rPr>
          <w:rFonts w:asciiTheme="minorEastAsia" w:eastAsiaTheme="minorEastAsia" w:hAnsiTheme="minorEastAsia"/>
          <w:color w:val="000000"/>
          <w:spacing w:val="2"/>
          <w:sz w:val="21"/>
          <w:szCs w:val="21"/>
          <w:lang w:eastAsia="ja-JP"/>
        </w:rPr>
        <w:t>が高いということは、誘導ターンオフエネルギーが高いことを意味し、電圧オーバーシュートの高さに直接影響します。最小の逆回復電荷を保証するには、ボディダイオードの導通時間を最小限に抑える必要があります。図5を参照してください。この場合、フラッディング時間を150nsから20nsにすると、電圧のオーバーシュートが20V減少します。</w:t>
      </w:r>
      <w:r w:rsidR="00164A2F" w:rsidRPr="00AF047C">
        <w:rPr>
          <w:rFonts w:asciiTheme="minorEastAsia" w:eastAsiaTheme="minorEastAsia" w:hAnsiTheme="minorEastAsia" w:cs="ＭＳ 明朝" w:hint="eastAsia"/>
          <w:color w:val="000000"/>
          <w:spacing w:val="2"/>
          <w:sz w:val="21"/>
          <w:szCs w:val="21"/>
          <w:lang w:eastAsia="ja-JP"/>
        </w:rPr>
        <w:t>電流</w:t>
      </w:r>
      <w:r w:rsidRPr="00AF047C">
        <w:rPr>
          <w:rFonts w:asciiTheme="minorEastAsia" w:eastAsiaTheme="minorEastAsia" w:hAnsiTheme="minorEastAsia"/>
          <w:color w:val="000000"/>
          <w:spacing w:val="2"/>
          <w:sz w:val="21"/>
          <w:szCs w:val="21"/>
          <w:lang w:eastAsia="ja-JP"/>
        </w:rPr>
        <w:t>のシュートスルーは簡単に発生する可能性があるため、20ns未満のタイミング</w:t>
      </w:r>
      <w:r w:rsidR="00FE536D" w:rsidRPr="00AF047C">
        <w:rPr>
          <w:rFonts w:asciiTheme="minorEastAsia" w:eastAsiaTheme="minorEastAsia" w:hAnsiTheme="minorEastAsia" w:cs="ＭＳ 明朝" w:hint="eastAsia"/>
          <w:color w:val="000000"/>
          <w:spacing w:val="2"/>
          <w:sz w:val="21"/>
          <w:szCs w:val="21"/>
          <w:lang w:eastAsia="ja-JP"/>
        </w:rPr>
        <w:t>であること</w:t>
      </w:r>
      <w:r w:rsidRPr="00AF047C">
        <w:rPr>
          <w:rFonts w:asciiTheme="minorEastAsia" w:eastAsiaTheme="minorEastAsia" w:hAnsiTheme="minorEastAsia"/>
          <w:color w:val="000000"/>
          <w:spacing w:val="2"/>
          <w:sz w:val="21"/>
          <w:szCs w:val="21"/>
          <w:lang w:eastAsia="ja-JP"/>
        </w:rPr>
        <w:t>が重要です。</w:t>
      </w:r>
      <w:r w:rsidR="00266F1A" w:rsidRPr="00AF047C">
        <w:rPr>
          <w:rFonts w:asciiTheme="minorEastAsia" w:eastAsiaTheme="minorEastAsia" w:hAnsiTheme="minorEastAsia" w:cs="ＭＳ 明朝" w:hint="eastAsia"/>
          <w:color w:val="000000"/>
          <w:spacing w:val="2"/>
          <w:sz w:val="21"/>
          <w:szCs w:val="21"/>
          <w:lang w:eastAsia="ja-JP"/>
        </w:rPr>
        <w:t>これは、</w:t>
      </w:r>
      <w:r w:rsidRPr="00AF047C">
        <w:rPr>
          <w:rFonts w:asciiTheme="minorEastAsia" w:eastAsiaTheme="minorEastAsia" w:hAnsiTheme="minorEastAsia"/>
          <w:color w:val="000000"/>
          <w:spacing w:val="2"/>
          <w:sz w:val="21"/>
          <w:szCs w:val="21"/>
          <w:lang w:eastAsia="ja-JP"/>
        </w:rPr>
        <w:t>オーバーシュートが高くなり、効率が低下することを意味します。タイミングは電流によって変化するため、負荷範囲全体にわたって特定の最小デッドタイムを保証する必要があります。</w:t>
      </w:r>
    </w:p>
    <w:p w14:paraId="08ECF57B" w14:textId="77777777" w:rsidR="007D3CE9" w:rsidRDefault="007D3CE9">
      <w:pPr>
        <w:spacing w:before="105" w:after="454" w:line="345" w:lineRule="exact"/>
        <w:jc w:val="both"/>
        <w:textAlignment w:val="baseline"/>
        <w:rPr>
          <w:rFonts w:ascii="Arial" w:eastAsia="Arial" w:hAnsi="Arial"/>
          <w:color w:val="000000"/>
          <w:spacing w:val="2"/>
          <w:sz w:val="20"/>
          <w:lang w:eastAsia="ja-JP"/>
        </w:rPr>
      </w:pPr>
      <w:r>
        <w:rPr>
          <w:rFonts w:ascii="Arial" w:eastAsia="Arial" w:hAnsi="Arial"/>
          <w:noProof/>
          <w:color w:val="000000"/>
          <w:spacing w:val="2"/>
          <w:sz w:val="20"/>
        </w:rPr>
        <mc:AlternateContent>
          <mc:Choice Requires="wps">
            <w:drawing>
              <wp:anchor distT="0" distB="0" distL="114300" distR="114300" simplePos="0" relativeHeight="251637248" behindDoc="0" locked="0" layoutInCell="1" allowOverlap="1" wp14:anchorId="134C41AF" wp14:editId="6F809F54">
                <wp:simplePos x="0" y="0"/>
                <wp:positionH relativeFrom="column">
                  <wp:posOffset>-3175</wp:posOffset>
                </wp:positionH>
                <wp:positionV relativeFrom="paragraph">
                  <wp:posOffset>83820</wp:posOffset>
                </wp:positionV>
                <wp:extent cx="6191250" cy="453390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191250" cy="4533900"/>
                        </a:xfrm>
                        <a:prstGeom prst="rect">
                          <a:avLst/>
                        </a:prstGeom>
                        <a:solidFill>
                          <a:schemeClr val="lt1"/>
                        </a:solidFill>
                        <a:ln w="6350">
                          <a:noFill/>
                        </a:ln>
                      </wps:spPr>
                      <wps:txbx>
                        <w:txbxContent>
                          <w:p w14:paraId="14152D7C" w14:textId="77777777" w:rsidR="007D3CE9" w:rsidRDefault="007D3CE9">
                            <w:r>
                              <w:rPr>
                                <w:noProof/>
                              </w:rPr>
                              <w:drawing>
                                <wp:inline distT="0" distB="0" distL="0" distR="0" wp14:anchorId="5ED97EDE" wp14:editId="475C7C25">
                                  <wp:extent cx="5638800" cy="4436110"/>
                                  <wp:effectExtent l="0" t="0" r="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8800" cy="4436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C41AF" id="Text Box 277" o:spid="_x0000_s1063" type="#_x0000_t202" style="position:absolute;left:0;text-align:left;margin-left:-.25pt;margin-top:6.6pt;width:487.5pt;height:35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" fillcolor="white [3201]" stroked="f" strokeweight=".5pt">
                <v:textbox>
                  <w:txbxContent>
                    <w:p w14:paraId="14152D7C" w14:textId="77777777" w:rsidR="007D3CE9" w:rsidRDefault="007D3CE9">
                      <w:r>
                        <w:rPr>
                          <w:noProof/>
                        </w:rPr>
                        <w:drawing>
                          <wp:inline distT="0" distB="0" distL="0" distR="0" wp14:anchorId="5ED97EDE" wp14:editId="475C7C25">
                            <wp:extent cx="5638800" cy="4436110"/>
                            <wp:effectExtent l="0" t="0" r="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8800" cy="4436110"/>
                                    </a:xfrm>
                                    <a:prstGeom prst="rect">
                                      <a:avLst/>
                                    </a:prstGeom>
                                  </pic:spPr>
                                </pic:pic>
                              </a:graphicData>
                            </a:graphic>
                          </wp:inline>
                        </w:drawing>
                      </w:r>
                    </w:p>
                  </w:txbxContent>
                </v:textbox>
              </v:shape>
            </w:pict>
          </mc:Fallback>
        </mc:AlternateContent>
      </w:r>
    </w:p>
    <w:p w14:paraId="0B7EB874" w14:textId="77777777" w:rsidR="006D737B" w:rsidRDefault="006D737B">
      <w:pPr>
        <w:spacing w:after="2232" w:line="187" w:lineRule="exact"/>
        <w:ind w:left="57" w:right="3610"/>
        <w:textAlignment w:val="baseline"/>
        <w:rPr>
          <w:lang w:eastAsia="ja-JP"/>
        </w:rPr>
      </w:pPr>
    </w:p>
    <w:p w14:paraId="1776FBC8" w14:textId="77777777" w:rsidR="006D737B" w:rsidRDefault="006D737B">
      <w:pPr>
        <w:spacing w:line="101" w:lineRule="exact"/>
        <w:ind w:left="4766" w:right="4772"/>
        <w:textAlignment w:val="baseline"/>
        <w:rPr>
          <w:lang w:eastAsia="ja-JP"/>
        </w:rPr>
      </w:pPr>
    </w:p>
    <w:p w14:paraId="4AA5DFA1" w14:textId="77777777" w:rsidR="006D737B" w:rsidRDefault="006D737B">
      <w:pPr>
        <w:rPr>
          <w:lang w:eastAsia="ja-JP"/>
        </w:rPr>
        <w:sectPr w:rsidR="006D737B">
          <w:type w:val="continuous"/>
          <w:pgSz w:w="11909" w:h="16838"/>
          <w:pgMar w:top="0" w:right="1094" w:bottom="962" w:left="1095" w:header="720" w:footer="720" w:gutter="0"/>
          <w:cols w:space="720"/>
        </w:sectPr>
      </w:pPr>
    </w:p>
    <w:p w14:paraId="5880F143" w14:textId="77777777" w:rsidR="006D737B" w:rsidRDefault="006D737B">
      <w:pPr>
        <w:spacing w:after="1043"/>
        <w:textAlignment w:val="baseline"/>
        <w:rPr>
          <w:lang w:eastAsia="ja-JP"/>
        </w:rPr>
      </w:pPr>
    </w:p>
    <w:p w14:paraId="65B48602" w14:textId="77777777" w:rsidR="006D737B" w:rsidRDefault="006D737B">
      <w:pPr>
        <w:spacing w:after="1043"/>
        <w:rPr>
          <w:lang w:eastAsia="ja-JP"/>
        </w:rPr>
        <w:sectPr w:rsidR="006D737B">
          <w:pgSz w:w="11909" w:h="16838"/>
          <w:pgMar w:top="0" w:right="0" w:bottom="962" w:left="1147" w:header="720" w:footer="720" w:gutter="0"/>
          <w:cols w:space="720"/>
        </w:sectPr>
      </w:pPr>
    </w:p>
    <w:p w14:paraId="5985DF6E" w14:textId="70E2FFD3" w:rsidR="006D737B" w:rsidRPr="00483682" w:rsidRDefault="00C36305" w:rsidP="00483682">
      <w:pPr>
        <w:pStyle w:val="1"/>
        <w:tabs>
          <w:tab w:val="clear" w:pos="288"/>
        </w:tabs>
        <w:ind w:left="1418" w:hanging="1418"/>
      </w:pPr>
      <w:r w:rsidRPr="00483682">
        <w:t xml:space="preserve">6 </w:t>
      </w:r>
      <w:r w:rsidR="00347DF7">
        <w:rPr>
          <w:rFonts w:hint="eastAsia"/>
          <w:lang w:eastAsia="ja-JP"/>
        </w:rPr>
        <w:t xml:space="preserve">　</w:t>
      </w:r>
      <w:r w:rsidRPr="00483682">
        <w:t>パッケージの最適化</w:t>
      </w:r>
    </w:p>
    <w:p w14:paraId="7FD95D98" w14:textId="2DBCD1AC" w:rsidR="006D737B" w:rsidRPr="00AF047C" w:rsidRDefault="00C36305">
      <w:pPr>
        <w:spacing w:before="103" w:line="345" w:lineRule="exact"/>
        <w:jc w:val="both"/>
        <w:textAlignment w:val="baseline"/>
        <w:rPr>
          <w:rFonts w:asciiTheme="minorEastAsia" w:eastAsiaTheme="minorEastAsia" w:hAnsiTheme="minorEastAsia"/>
          <w:color w:val="000000"/>
          <w:spacing w:val="-1"/>
          <w:sz w:val="21"/>
          <w:szCs w:val="21"/>
          <w:lang w:eastAsia="ja-JP"/>
        </w:rPr>
      </w:pPr>
      <w:r w:rsidRPr="00AF047C">
        <w:rPr>
          <w:rFonts w:asciiTheme="minorEastAsia" w:eastAsiaTheme="minorEastAsia" w:hAnsiTheme="minorEastAsia"/>
          <w:color w:val="000000"/>
          <w:spacing w:val="-1"/>
          <w:sz w:val="21"/>
          <w:szCs w:val="21"/>
          <w:lang w:eastAsia="ja-JP"/>
        </w:rPr>
        <w:t>過去を振り返ると、電源スイッチの標準パッケージタイプはTO220パッケージでした。その理由は、優れた冷却能力と</w:t>
      </w:r>
      <w:r w:rsidR="007E1FEB" w:rsidRPr="00AF047C">
        <w:rPr>
          <w:rFonts w:asciiTheme="minorEastAsia" w:eastAsiaTheme="minorEastAsia" w:hAnsiTheme="minorEastAsia" w:cs="ＭＳ 明朝" w:hint="eastAsia"/>
          <w:color w:val="000000"/>
          <w:spacing w:val="-1"/>
          <w:sz w:val="21"/>
          <w:szCs w:val="21"/>
          <w:lang w:eastAsia="ja-JP"/>
        </w:rPr>
        <w:t>実装</w:t>
      </w:r>
      <w:r w:rsidRPr="00AF047C">
        <w:rPr>
          <w:rFonts w:asciiTheme="minorEastAsia" w:eastAsiaTheme="minorEastAsia" w:hAnsiTheme="minorEastAsia"/>
          <w:color w:val="000000"/>
          <w:spacing w:val="-1"/>
          <w:sz w:val="21"/>
          <w:szCs w:val="21"/>
          <w:lang w:eastAsia="ja-JP"/>
        </w:rPr>
        <w:t>プロセスでの取り扱いの容易さでした。今日、シリコン技術が劇的に改善されたため、低電圧電源スイッチのオン抵抗は2m</w:t>
      </w:r>
      <w:r w:rsidR="004F5724" w:rsidRPr="00AF047C">
        <w:rPr>
          <w:rFonts w:asciiTheme="minorEastAsia" w:eastAsiaTheme="minorEastAsia" w:hAnsiTheme="minorEastAsia" w:hint="eastAsia"/>
          <w:color w:val="000000"/>
          <w:spacing w:val="-1"/>
          <w:sz w:val="21"/>
          <w:szCs w:val="21"/>
          <w:lang w:eastAsia="ja-JP"/>
        </w:rPr>
        <w:t>Ω</w:t>
      </w:r>
      <w:r w:rsidRPr="00AF047C">
        <w:rPr>
          <w:rFonts w:asciiTheme="minorEastAsia" w:eastAsiaTheme="minorEastAsia" w:hAnsiTheme="minorEastAsia"/>
          <w:color w:val="000000"/>
          <w:spacing w:val="-1"/>
          <w:sz w:val="21"/>
          <w:szCs w:val="21"/>
          <w:lang w:eastAsia="ja-JP"/>
        </w:rPr>
        <w:t>以下の範囲ですが、同じパッケージの抵抗部分は同じままでした。これは、</w:t>
      </w:r>
      <w:bookmarkStart w:id="7" w:name="_Hlk67736856"/>
      <w:r w:rsidRPr="00AF047C">
        <w:rPr>
          <w:rFonts w:asciiTheme="minorEastAsia" w:eastAsiaTheme="minorEastAsia" w:hAnsiTheme="minorEastAsia"/>
          <w:color w:val="000000"/>
          <w:spacing w:val="-1"/>
          <w:sz w:val="21"/>
          <w:szCs w:val="21"/>
          <w:lang w:eastAsia="ja-JP"/>
        </w:rPr>
        <w:t>R</w:t>
      </w:r>
      <w:r w:rsidRPr="00233528">
        <w:rPr>
          <w:rFonts w:asciiTheme="minorEastAsia" w:eastAsiaTheme="minorEastAsia" w:hAnsiTheme="minorEastAsia"/>
          <w:color w:val="000000"/>
          <w:spacing w:val="-1"/>
          <w:sz w:val="21"/>
          <w:szCs w:val="21"/>
          <w:vertAlign w:val="subscript"/>
          <w:lang w:eastAsia="ja-JP"/>
        </w:rPr>
        <w:t>DS</w:t>
      </w:r>
      <w:r w:rsidR="00233528" w:rsidRPr="00233528">
        <w:rPr>
          <w:rFonts w:asciiTheme="minorEastAsia" w:eastAsiaTheme="minorEastAsia" w:hAnsiTheme="minorEastAsia"/>
          <w:color w:val="000000"/>
          <w:spacing w:val="-1"/>
          <w:sz w:val="21"/>
          <w:szCs w:val="21"/>
          <w:vertAlign w:val="subscript"/>
          <w:lang w:eastAsia="ja-JP"/>
        </w:rPr>
        <w:t>(on)</w:t>
      </w:r>
      <w:bookmarkEnd w:id="7"/>
      <w:r w:rsidRPr="00AF047C">
        <w:rPr>
          <w:rFonts w:asciiTheme="minorEastAsia" w:eastAsiaTheme="minorEastAsia" w:hAnsiTheme="minorEastAsia"/>
          <w:color w:val="000000"/>
          <w:spacing w:val="-1"/>
          <w:sz w:val="21"/>
          <w:szCs w:val="21"/>
          <w:lang w:eastAsia="ja-JP"/>
        </w:rPr>
        <w:t>全体に対するパッケージの抵抗寄与率が劇的に増加したことを意味します。TO220のような標準的なスルーホールタイプは、現在、最新のシリコン技術を制限しています。これには、最新のシリコンスイッチをさらに活用するために、抵抗の寄与を低減するためのパッケージ戦略を再考する必要があります。[6]</w:t>
      </w:r>
    </w:p>
    <w:p w14:paraId="4C601F4E" w14:textId="1E9DC2C3" w:rsidR="001F008B" w:rsidRPr="00AF047C" w:rsidRDefault="001F008B">
      <w:pPr>
        <w:spacing w:before="103" w:line="345" w:lineRule="exact"/>
        <w:jc w:val="both"/>
        <w:textAlignment w:val="baseline"/>
        <w:rPr>
          <w:rFonts w:asciiTheme="minorEastAsia" w:eastAsiaTheme="minorEastAsia" w:hAnsiTheme="minorEastAsia"/>
          <w:color w:val="000000"/>
          <w:spacing w:val="-1"/>
          <w:sz w:val="21"/>
          <w:szCs w:val="21"/>
          <w:lang w:eastAsia="ja-JP"/>
        </w:rPr>
      </w:pPr>
    </w:p>
    <w:p w14:paraId="25457AFF" w14:textId="77777777" w:rsidR="001F008B" w:rsidRPr="001F008B" w:rsidRDefault="001F008B">
      <w:pPr>
        <w:spacing w:before="103" w:line="345" w:lineRule="exact"/>
        <w:jc w:val="both"/>
        <w:textAlignment w:val="baseline"/>
        <w:rPr>
          <w:rFonts w:ascii="Arial" w:eastAsiaTheme="minorEastAsia" w:hAnsi="Arial"/>
          <w:color w:val="000000"/>
          <w:spacing w:val="-1"/>
          <w:sz w:val="20"/>
          <w:lang w:eastAsia="ja-JP"/>
        </w:rPr>
      </w:pPr>
    </w:p>
    <w:p w14:paraId="4A7A8C4B" w14:textId="2EC904D2" w:rsidR="002B04C3" w:rsidRPr="00417FA7" w:rsidRDefault="002B04C3" w:rsidP="003B4874">
      <w:pPr>
        <w:pStyle w:val="2"/>
        <w:tabs>
          <w:tab w:val="clear" w:pos="288"/>
          <w:tab w:val="clear" w:pos="1418"/>
        </w:tabs>
        <w:ind w:left="1418" w:hanging="1418"/>
        <w:rPr>
          <w:rFonts w:asciiTheme="minorEastAsia" w:hAnsiTheme="minorEastAsia"/>
          <w:lang w:eastAsia="ja-JP"/>
        </w:rPr>
      </w:pPr>
      <w:bookmarkStart w:id="8" w:name="_Hlk67728129"/>
      <w:r w:rsidRPr="00417FA7">
        <w:rPr>
          <w:rFonts w:asciiTheme="minorEastAsia" w:hAnsiTheme="minorEastAsia"/>
        </w:rPr>
        <w:t>6.1</w:t>
      </w:r>
      <w:r w:rsidRPr="00417FA7">
        <w:rPr>
          <w:rFonts w:asciiTheme="minorEastAsia" w:hAnsiTheme="minorEastAsia" w:hint="eastAsia"/>
          <w:lang w:eastAsia="ja-JP"/>
        </w:rPr>
        <w:t xml:space="preserve">　</w:t>
      </w:r>
      <w:r w:rsidR="003B4874" w:rsidRPr="003B4874">
        <w:rPr>
          <w:rFonts w:asciiTheme="minorEastAsia" w:hAnsiTheme="minorEastAsia" w:hint="eastAsia"/>
          <w:lang w:eastAsia="ja-JP"/>
        </w:rPr>
        <w:t>製品の</w:t>
      </w:r>
      <w:r w:rsidR="003B4874" w:rsidRPr="003B4874">
        <w:rPr>
          <w:rFonts w:asciiTheme="minorEastAsia" w:hAnsiTheme="minorEastAsia"/>
          <w:lang w:eastAsia="ja-JP"/>
        </w:rPr>
        <w:t>R</w:t>
      </w:r>
      <w:r w:rsidR="003B4874" w:rsidRPr="003B4874">
        <w:rPr>
          <w:rFonts w:asciiTheme="minorEastAsia" w:hAnsiTheme="minorEastAsia"/>
          <w:vertAlign w:val="subscript"/>
          <w:lang w:eastAsia="ja-JP"/>
        </w:rPr>
        <w:t>DS(on)</w:t>
      </w:r>
      <w:r w:rsidR="003B4874" w:rsidRPr="003B4874">
        <w:rPr>
          <w:rFonts w:asciiTheme="minorEastAsia" w:hAnsiTheme="minorEastAsia" w:hint="eastAsia"/>
          <w:lang w:eastAsia="ja-JP"/>
        </w:rPr>
        <w:t>に対するパッケージの貢献</w:t>
      </w:r>
    </w:p>
    <w:p w14:paraId="08136C7B" w14:textId="77777777" w:rsidR="001F008B" w:rsidRPr="00AF047C" w:rsidRDefault="001F008B" w:rsidP="001F008B">
      <w:pPr>
        <w:rPr>
          <w:rFonts w:asciiTheme="minorEastAsia" w:eastAsiaTheme="minorEastAsia" w:hAnsiTheme="minorEastAsia"/>
          <w:sz w:val="21"/>
          <w:szCs w:val="21"/>
          <w:lang w:eastAsia="ja-JP"/>
        </w:rPr>
      </w:pPr>
    </w:p>
    <w:bookmarkEnd w:id="8"/>
    <w:p w14:paraId="019817FD" w14:textId="0D5F72AF" w:rsidR="006D737B" w:rsidRPr="00AF047C" w:rsidRDefault="00C36305">
      <w:pPr>
        <w:spacing w:line="336" w:lineRule="exact"/>
        <w:jc w:val="both"/>
        <w:textAlignment w:val="baseline"/>
        <w:rPr>
          <w:rFonts w:asciiTheme="minorEastAsia" w:eastAsiaTheme="minorEastAsia" w:hAnsiTheme="minorEastAsia" w:cs="ＭＳ 明朝"/>
          <w:color w:val="000000"/>
          <w:sz w:val="21"/>
          <w:szCs w:val="21"/>
          <w:lang w:eastAsia="ja-JP"/>
        </w:rPr>
      </w:pPr>
      <w:r w:rsidRPr="00AF047C">
        <w:rPr>
          <w:rFonts w:asciiTheme="minorEastAsia" w:eastAsiaTheme="minorEastAsia" w:hAnsiTheme="minorEastAsia" w:cs="ＭＳ 明朝" w:hint="eastAsia"/>
          <w:color w:val="000000"/>
          <w:sz w:val="21"/>
          <w:szCs w:val="21"/>
          <w:lang w:eastAsia="ja-JP"/>
        </w:rPr>
        <w:t>最</w:t>
      </w:r>
      <w:r w:rsidRPr="00AF047C">
        <w:rPr>
          <w:rFonts w:asciiTheme="minorEastAsia" w:eastAsiaTheme="minorEastAsia" w:hAnsiTheme="minorEastAsia"/>
          <w:color w:val="000000"/>
          <w:sz w:val="21"/>
          <w:szCs w:val="21"/>
          <w:lang w:eastAsia="ja-JP"/>
        </w:rPr>
        <w:t>新のMOSFET</w:t>
      </w:r>
      <w:r w:rsidR="00B770A9" w:rsidRPr="00AF047C">
        <w:rPr>
          <w:rFonts w:asciiTheme="minorEastAsia" w:eastAsiaTheme="minorEastAsia" w:hAnsiTheme="minorEastAsia" w:cs="ＭＳ 明朝" w:hint="eastAsia"/>
          <w:color w:val="000000"/>
          <w:sz w:val="21"/>
          <w:szCs w:val="21"/>
          <w:lang w:eastAsia="ja-JP"/>
        </w:rPr>
        <w:t xml:space="preserve"> </w:t>
      </w:r>
      <w:r w:rsidRPr="00AF047C">
        <w:rPr>
          <w:rFonts w:asciiTheme="minorEastAsia" w:eastAsiaTheme="minorEastAsia" w:hAnsiTheme="minorEastAsia"/>
          <w:color w:val="000000"/>
          <w:sz w:val="21"/>
          <w:szCs w:val="21"/>
          <w:lang w:eastAsia="ja-JP"/>
        </w:rPr>
        <w:t>30Vテクノロジーを採用すると、TO-220パッケージで1.2m</w:t>
      </w:r>
      <w:r w:rsidR="00B770A9" w:rsidRPr="00AF047C">
        <w:rPr>
          <w:rFonts w:asciiTheme="minorEastAsia" w:eastAsiaTheme="minorEastAsia" w:hAnsiTheme="minorEastAsia" w:cs="ＭＳ 明朝" w:hint="eastAsia"/>
          <w:color w:val="000000"/>
          <w:sz w:val="21"/>
          <w:szCs w:val="21"/>
          <w:lang w:eastAsia="ja-JP"/>
        </w:rPr>
        <w:t>Ω</w:t>
      </w:r>
      <w:r w:rsidR="006B50E0" w:rsidRPr="00AF047C">
        <w:rPr>
          <w:rFonts w:asciiTheme="minorEastAsia" w:eastAsiaTheme="minorEastAsia" w:hAnsiTheme="minorEastAsia" w:cs="ＭＳ 明朝" w:hint="eastAsia"/>
          <w:color w:val="000000"/>
          <w:sz w:val="21"/>
          <w:szCs w:val="21"/>
          <w:lang w:eastAsia="ja-JP"/>
        </w:rPr>
        <w:t>以下</w:t>
      </w:r>
      <w:r w:rsidRPr="00AF047C">
        <w:rPr>
          <w:rFonts w:asciiTheme="minorEastAsia" w:eastAsiaTheme="minorEastAsia" w:hAnsiTheme="minorEastAsia"/>
          <w:color w:val="000000"/>
          <w:sz w:val="21"/>
          <w:szCs w:val="21"/>
          <w:lang w:eastAsia="ja-JP"/>
        </w:rPr>
        <w:t>という低いオン抵抗に到達</w:t>
      </w:r>
      <w:r w:rsidR="00B96434" w:rsidRPr="00AF047C">
        <w:rPr>
          <w:rFonts w:asciiTheme="minorEastAsia" w:eastAsiaTheme="minorEastAsia" w:hAnsiTheme="minorEastAsia" w:cs="ＭＳ 明朝" w:hint="eastAsia"/>
          <w:color w:val="000000"/>
          <w:sz w:val="21"/>
          <w:szCs w:val="21"/>
          <w:lang w:eastAsia="ja-JP"/>
        </w:rPr>
        <w:t>することが</w:t>
      </w:r>
      <w:r w:rsidRPr="00AF047C">
        <w:rPr>
          <w:rFonts w:asciiTheme="minorEastAsia" w:eastAsiaTheme="minorEastAsia" w:hAnsiTheme="minorEastAsia"/>
          <w:color w:val="000000"/>
          <w:sz w:val="21"/>
          <w:szCs w:val="21"/>
          <w:lang w:eastAsia="ja-JP"/>
        </w:rPr>
        <w:t>できます。パッケージ（TO-220）の抵抗が1m</w:t>
      </w:r>
      <w:r w:rsidR="004E6FC7" w:rsidRPr="00AF047C">
        <w:rPr>
          <w:rFonts w:asciiTheme="minorEastAsia" w:eastAsiaTheme="minorEastAsia" w:hAnsiTheme="minorEastAsia" w:hint="eastAsia"/>
          <w:color w:val="000000"/>
          <w:sz w:val="21"/>
          <w:szCs w:val="21"/>
          <w:lang w:eastAsia="ja-JP"/>
        </w:rPr>
        <w:t>Ω</w:t>
      </w:r>
      <w:r w:rsidRPr="00AF047C">
        <w:rPr>
          <w:rFonts w:asciiTheme="minorEastAsia" w:eastAsiaTheme="minorEastAsia" w:hAnsiTheme="minorEastAsia"/>
          <w:color w:val="000000"/>
          <w:sz w:val="21"/>
          <w:szCs w:val="21"/>
          <w:lang w:eastAsia="ja-JP"/>
        </w:rPr>
        <w:t>の範囲にあることを考慮すると、R</w:t>
      </w:r>
      <w:r w:rsidRPr="00CB6EFD">
        <w:rPr>
          <w:rFonts w:asciiTheme="minorEastAsia" w:eastAsiaTheme="minorEastAsia" w:hAnsiTheme="minorEastAsia"/>
          <w:color w:val="000000"/>
          <w:sz w:val="21"/>
          <w:szCs w:val="21"/>
          <w:vertAlign w:val="subscript"/>
          <w:lang w:eastAsia="ja-JP"/>
        </w:rPr>
        <w:t>DS</w:t>
      </w:r>
      <w:r w:rsidR="00CB6EFD" w:rsidRPr="00CB6EFD">
        <w:rPr>
          <w:rFonts w:asciiTheme="minorEastAsia" w:eastAsiaTheme="minorEastAsia" w:hAnsiTheme="minorEastAsia" w:hint="eastAsia"/>
          <w:color w:val="000000"/>
          <w:sz w:val="21"/>
          <w:szCs w:val="21"/>
          <w:vertAlign w:val="subscript"/>
          <w:lang w:eastAsia="ja-JP"/>
        </w:rPr>
        <w:t>(o</w:t>
      </w:r>
      <w:r w:rsidR="00CB6EFD" w:rsidRPr="00CB6EFD">
        <w:rPr>
          <w:rFonts w:asciiTheme="minorEastAsia" w:eastAsiaTheme="minorEastAsia" w:hAnsiTheme="minorEastAsia"/>
          <w:color w:val="000000"/>
          <w:sz w:val="21"/>
          <w:szCs w:val="21"/>
          <w:vertAlign w:val="subscript"/>
          <w:lang w:eastAsia="ja-JP"/>
        </w:rPr>
        <w:t>n</w:t>
      </w:r>
      <w:r w:rsidR="00CB6EFD" w:rsidRPr="00CB6EFD">
        <w:rPr>
          <w:rFonts w:asciiTheme="minorEastAsia" w:eastAsiaTheme="minorEastAsia" w:hAnsiTheme="minorEastAsia" w:hint="eastAsia"/>
          <w:color w:val="000000"/>
          <w:sz w:val="21"/>
          <w:szCs w:val="21"/>
          <w:vertAlign w:val="subscript"/>
          <w:lang w:eastAsia="ja-JP"/>
        </w:rPr>
        <w:t>)</w:t>
      </w:r>
      <w:r w:rsidRPr="00AF047C">
        <w:rPr>
          <w:rFonts w:asciiTheme="minorEastAsia" w:eastAsiaTheme="minorEastAsia" w:hAnsiTheme="minorEastAsia"/>
          <w:color w:val="000000"/>
          <w:sz w:val="21"/>
          <w:szCs w:val="21"/>
          <w:lang w:eastAsia="ja-JP"/>
        </w:rPr>
        <w:t>全体に対するパッケージの寄与は</w:t>
      </w:r>
      <w:r w:rsidR="007C2C69" w:rsidRPr="00AF047C">
        <w:rPr>
          <w:rFonts w:asciiTheme="minorEastAsia" w:eastAsiaTheme="minorEastAsia" w:hAnsiTheme="minorEastAsia" w:cs="ＭＳ 明朝" w:hint="eastAsia"/>
          <w:color w:val="000000"/>
          <w:sz w:val="21"/>
          <w:szCs w:val="21"/>
          <w:lang w:eastAsia="ja-JP"/>
        </w:rPr>
        <w:t>、</w:t>
      </w:r>
      <w:r w:rsidRPr="00AF047C">
        <w:rPr>
          <w:rFonts w:asciiTheme="minorEastAsia" w:eastAsiaTheme="minorEastAsia" w:hAnsiTheme="minorEastAsia"/>
          <w:color w:val="000000"/>
          <w:sz w:val="21"/>
          <w:szCs w:val="21"/>
          <w:lang w:eastAsia="ja-JP"/>
        </w:rPr>
        <w:t>約80％です</w:t>
      </w:r>
      <w:r w:rsidR="00CB7682" w:rsidRPr="00AF047C">
        <w:rPr>
          <w:rFonts w:asciiTheme="minorEastAsia" w:eastAsiaTheme="minorEastAsia" w:hAnsiTheme="minorEastAsia" w:cs="ＭＳ 明朝" w:hint="eastAsia"/>
          <w:color w:val="000000"/>
          <w:sz w:val="21"/>
          <w:szCs w:val="21"/>
          <w:lang w:eastAsia="ja-JP"/>
        </w:rPr>
        <w:t>（図６参照）</w:t>
      </w:r>
      <w:r w:rsidRPr="00AF047C">
        <w:rPr>
          <w:rFonts w:asciiTheme="minorEastAsia" w:eastAsiaTheme="minorEastAsia" w:hAnsiTheme="minorEastAsia"/>
          <w:color w:val="000000"/>
          <w:sz w:val="21"/>
          <w:szCs w:val="21"/>
          <w:lang w:eastAsia="ja-JP"/>
        </w:rPr>
        <w:t>。したがって</w:t>
      </w:r>
      <w:r w:rsidR="00E84ED0" w:rsidRPr="00AF047C">
        <w:rPr>
          <w:rFonts w:asciiTheme="minorEastAsia" w:eastAsiaTheme="minorEastAsia" w:hAnsiTheme="minorEastAsia" w:cs="ＭＳ 明朝" w:hint="eastAsia"/>
          <w:color w:val="000000"/>
          <w:sz w:val="21"/>
          <w:szCs w:val="21"/>
          <w:lang w:eastAsia="ja-JP"/>
        </w:rPr>
        <w:t>、</w:t>
      </w:r>
      <w:r w:rsidRPr="00AF047C">
        <w:rPr>
          <w:rFonts w:asciiTheme="minorEastAsia" w:eastAsiaTheme="minorEastAsia" w:hAnsiTheme="minorEastAsia"/>
          <w:color w:val="000000"/>
          <w:sz w:val="21"/>
          <w:szCs w:val="21"/>
          <w:lang w:eastAsia="ja-JP"/>
        </w:rPr>
        <w:t>シリコンの</w:t>
      </w:r>
      <w:r w:rsidR="00E84ED0" w:rsidRPr="00AF047C">
        <w:rPr>
          <w:rFonts w:asciiTheme="minorEastAsia" w:eastAsiaTheme="minorEastAsia" w:hAnsiTheme="minorEastAsia" w:cs="ＭＳ 明朝" w:hint="eastAsia"/>
          <w:color w:val="000000"/>
          <w:sz w:val="21"/>
          <w:szCs w:val="21"/>
          <w:lang w:eastAsia="ja-JP"/>
        </w:rPr>
        <w:t>抵抗</w:t>
      </w:r>
      <w:r w:rsidR="00407879" w:rsidRPr="00AF047C">
        <w:rPr>
          <w:rFonts w:asciiTheme="minorEastAsia" w:eastAsiaTheme="minorEastAsia" w:hAnsiTheme="minorEastAsia" w:cs="ＭＳ 明朝" w:hint="eastAsia"/>
          <w:color w:val="000000"/>
          <w:sz w:val="21"/>
          <w:szCs w:val="21"/>
          <w:lang w:eastAsia="ja-JP"/>
        </w:rPr>
        <w:t>成分</w:t>
      </w:r>
      <w:r w:rsidR="00E84ED0" w:rsidRPr="00AF047C">
        <w:rPr>
          <w:rFonts w:asciiTheme="minorEastAsia" w:eastAsiaTheme="minorEastAsia" w:hAnsiTheme="minorEastAsia" w:cs="ＭＳ 明朝" w:hint="eastAsia"/>
          <w:color w:val="000000"/>
          <w:sz w:val="21"/>
          <w:szCs w:val="21"/>
          <w:lang w:eastAsia="ja-JP"/>
        </w:rPr>
        <w:t>の割合</w:t>
      </w:r>
      <w:r w:rsidRPr="00AF047C">
        <w:rPr>
          <w:rFonts w:asciiTheme="minorEastAsia" w:eastAsiaTheme="minorEastAsia" w:hAnsiTheme="minorEastAsia"/>
          <w:color w:val="000000"/>
          <w:sz w:val="21"/>
          <w:szCs w:val="21"/>
          <w:lang w:eastAsia="ja-JP"/>
        </w:rPr>
        <w:t>はわずか約20％であり、これは低</w:t>
      </w:r>
      <w:r w:rsidR="001F521B" w:rsidRPr="00AF047C">
        <w:rPr>
          <w:rFonts w:asciiTheme="minorEastAsia" w:eastAsiaTheme="minorEastAsia" w:hAnsiTheme="minorEastAsia" w:hint="eastAsia"/>
          <w:color w:val="000000"/>
          <w:sz w:val="21"/>
          <w:szCs w:val="21"/>
          <w:lang w:eastAsia="ja-JP"/>
        </w:rPr>
        <w:t>オーム</w:t>
      </w:r>
      <w:r w:rsidRPr="00AF047C">
        <w:rPr>
          <w:rFonts w:asciiTheme="minorEastAsia" w:eastAsiaTheme="minorEastAsia" w:hAnsiTheme="minorEastAsia"/>
          <w:color w:val="000000"/>
          <w:sz w:val="21"/>
          <w:szCs w:val="21"/>
          <w:lang w:eastAsia="ja-JP"/>
        </w:rPr>
        <w:t>MOSFETシリコンの今日の状況を明らかにしています。シリコン</w:t>
      </w:r>
      <w:r w:rsidR="0063596D" w:rsidRPr="00AF047C">
        <w:rPr>
          <w:rFonts w:asciiTheme="minorEastAsia" w:eastAsiaTheme="minorEastAsia" w:hAnsiTheme="minorEastAsia" w:cs="ＭＳ 明朝" w:hint="eastAsia"/>
          <w:color w:val="000000"/>
          <w:sz w:val="21"/>
          <w:szCs w:val="21"/>
          <w:lang w:eastAsia="ja-JP"/>
        </w:rPr>
        <w:t>でなく</w:t>
      </w:r>
      <w:r w:rsidRPr="00AF047C">
        <w:rPr>
          <w:rFonts w:asciiTheme="minorEastAsia" w:eastAsiaTheme="minorEastAsia" w:hAnsiTheme="minorEastAsia"/>
          <w:color w:val="000000"/>
          <w:sz w:val="21"/>
          <w:szCs w:val="21"/>
          <w:lang w:eastAsia="ja-JP"/>
        </w:rPr>
        <w:t>、パッケージ</w:t>
      </w:r>
      <w:r w:rsidR="00565728" w:rsidRPr="00AF047C">
        <w:rPr>
          <w:rFonts w:asciiTheme="minorEastAsia" w:eastAsiaTheme="minorEastAsia" w:hAnsiTheme="minorEastAsia" w:cs="ＭＳ 明朝" w:hint="eastAsia"/>
          <w:color w:val="000000"/>
          <w:sz w:val="21"/>
          <w:szCs w:val="21"/>
          <w:lang w:eastAsia="ja-JP"/>
        </w:rPr>
        <w:t>は</w:t>
      </w:r>
      <w:r w:rsidRPr="00AF047C">
        <w:rPr>
          <w:rFonts w:asciiTheme="minorEastAsia" w:eastAsiaTheme="minorEastAsia" w:hAnsiTheme="minorEastAsia"/>
          <w:color w:val="000000"/>
          <w:sz w:val="21"/>
          <w:szCs w:val="21"/>
          <w:lang w:eastAsia="ja-JP"/>
        </w:rPr>
        <w:t>標準のスルーホールパッケージでのオン抵抗の低下を妨げています[5]。D2PAKなどのSMDパッケージタイプに移行すると、パッケージの影響をすでに減らすことができます。さらに、はるかに</w:t>
      </w:r>
      <w:r w:rsidR="0072244A" w:rsidRPr="00AF047C">
        <w:rPr>
          <w:rFonts w:asciiTheme="minorEastAsia" w:eastAsiaTheme="minorEastAsia" w:hAnsiTheme="minorEastAsia" w:cs="ＭＳ 明朝" w:hint="eastAsia"/>
          <w:color w:val="000000"/>
          <w:sz w:val="21"/>
          <w:szCs w:val="21"/>
          <w:lang w:eastAsia="ja-JP"/>
        </w:rPr>
        <w:t>革新</w:t>
      </w:r>
      <w:r w:rsidRPr="00AF047C">
        <w:rPr>
          <w:rFonts w:asciiTheme="minorEastAsia" w:eastAsiaTheme="minorEastAsia" w:hAnsiTheme="minorEastAsia"/>
          <w:color w:val="000000"/>
          <w:sz w:val="21"/>
          <w:szCs w:val="21"/>
          <w:lang w:eastAsia="ja-JP"/>
        </w:rPr>
        <w:t>的なステップは、リードレスSMDパッケージタイプを使用することです。これにより、TO-220と比較してパッケージの寄与</w:t>
      </w:r>
      <w:r w:rsidR="008B5A40" w:rsidRPr="00AF047C">
        <w:rPr>
          <w:rFonts w:asciiTheme="minorEastAsia" w:eastAsiaTheme="minorEastAsia" w:hAnsiTheme="minorEastAsia" w:cs="ＭＳ 明朝" w:hint="eastAsia"/>
          <w:color w:val="000000"/>
          <w:sz w:val="21"/>
          <w:szCs w:val="21"/>
          <w:lang w:eastAsia="ja-JP"/>
        </w:rPr>
        <w:t>度</w:t>
      </w:r>
      <w:r w:rsidRPr="00AF047C">
        <w:rPr>
          <w:rFonts w:asciiTheme="minorEastAsia" w:eastAsiaTheme="minorEastAsia" w:hAnsiTheme="minorEastAsia"/>
          <w:color w:val="000000"/>
          <w:sz w:val="21"/>
          <w:szCs w:val="21"/>
          <w:lang w:eastAsia="ja-JP"/>
        </w:rPr>
        <w:t>が50％削減され、製品のより高いパフォーマンスが可能になります。</w:t>
      </w:r>
    </w:p>
    <w:p w14:paraId="7330C648" w14:textId="77AB6251" w:rsidR="0028146B" w:rsidRPr="00AF047C" w:rsidRDefault="00C36305" w:rsidP="009A6F09">
      <w:pPr>
        <w:spacing w:before="60" w:after="5174" w:line="345" w:lineRule="exact"/>
        <w:jc w:val="both"/>
        <w:textAlignment w:val="baseline"/>
        <w:rPr>
          <w:rFonts w:asciiTheme="minorEastAsia" w:eastAsiaTheme="minorEastAsia" w:hAnsiTheme="minorEastAsia" w:cs="ＭＳ 明朝"/>
          <w:color w:val="000000"/>
          <w:sz w:val="21"/>
          <w:szCs w:val="21"/>
          <w:lang w:eastAsia="ja-JP"/>
        </w:rPr>
      </w:pPr>
      <w:r w:rsidRPr="00AF047C">
        <w:rPr>
          <w:rFonts w:asciiTheme="minorEastAsia" w:eastAsiaTheme="minorEastAsia" w:hAnsiTheme="minorEastAsia"/>
          <w:color w:val="000000"/>
          <w:sz w:val="21"/>
          <w:szCs w:val="21"/>
          <w:lang w:eastAsia="ja-JP"/>
        </w:rPr>
        <w:t>この高抵抗パッケージの寄与</w:t>
      </w:r>
      <w:r w:rsidR="00FA4EB8" w:rsidRPr="00AF047C">
        <w:rPr>
          <w:rFonts w:asciiTheme="minorEastAsia" w:eastAsiaTheme="minorEastAsia" w:hAnsiTheme="minorEastAsia" w:cs="ＭＳ 明朝" w:hint="eastAsia"/>
          <w:color w:val="000000"/>
          <w:sz w:val="21"/>
          <w:szCs w:val="21"/>
          <w:lang w:eastAsia="ja-JP"/>
        </w:rPr>
        <w:t>度</w:t>
      </w:r>
      <w:r w:rsidRPr="00AF047C">
        <w:rPr>
          <w:rFonts w:asciiTheme="minorEastAsia" w:eastAsiaTheme="minorEastAsia" w:hAnsiTheme="minorEastAsia"/>
          <w:color w:val="000000"/>
          <w:sz w:val="21"/>
          <w:szCs w:val="21"/>
          <w:lang w:eastAsia="ja-JP"/>
        </w:rPr>
        <w:t>は、主に絶縁破壊電圧の低いMOSFETに影響を及ぼします。MOSFET電圧クラスが高いほど、R</w:t>
      </w:r>
      <w:r w:rsidRPr="00CB6EFD">
        <w:rPr>
          <w:rFonts w:asciiTheme="minorEastAsia" w:eastAsiaTheme="minorEastAsia" w:hAnsiTheme="minorEastAsia"/>
          <w:color w:val="000000"/>
          <w:sz w:val="21"/>
          <w:szCs w:val="21"/>
          <w:vertAlign w:val="subscript"/>
          <w:lang w:eastAsia="ja-JP"/>
        </w:rPr>
        <w:t>DS</w:t>
      </w:r>
      <w:r w:rsidR="00CB6EFD" w:rsidRPr="00CB6EFD">
        <w:rPr>
          <w:rFonts w:asciiTheme="minorEastAsia" w:eastAsiaTheme="minorEastAsia" w:hAnsiTheme="minorEastAsia" w:hint="eastAsia"/>
          <w:color w:val="000000"/>
          <w:sz w:val="21"/>
          <w:szCs w:val="21"/>
          <w:vertAlign w:val="subscript"/>
          <w:lang w:eastAsia="ja-JP"/>
        </w:rPr>
        <w:t>(</w:t>
      </w:r>
      <w:r w:rsidRPr="00CB6EFD">
        <w:rPr>
          <w:rFonts w:asciiTheme="minorEastAsia" w:eastAsiaTheme="minorEastAsia" w:hAnsiTheme="minorEastAsia"/>
          <w:color w:val="000000"/>
          <w:sz w:val="21"/>
          <w:szCs w:val="21"/>
          <w:vertAlign w:val="subscript"/>
          <w:lang w:eastAsia="ja-JP"/>
        </w:rPr>
        <w:t>on</w:t>
      </w:r>
      <w:r w:rsidR="00CB6EFD" w:rsidRPr="00CB6EFD">
        <w:rPr>
          <w:rFonts w:asciiTheme="minorEastAsia" w:eastAsiaTheme="minorEastAsia" w:hAnsiTheme="minorEastAsia" w:hint="eastAsia"/>
          <w:color w:val="000000"/>
          <w:sz w:val="21"/>
          <w:szCs w:val="21"/>
          <w:vertAlign w:val="subscript"/>
          <w:lang w:eastAsia="ja-JP"/>
        </w:rPr>
        <w:t>)</w:t>
      </w:r>
      <w:r w:rsidRPr="00AF047C">
        <w:rPr>
          <w:rFonts w:asciiTheme="minorEastAsia" w:eastAsiaTheme="minorEastAsia" w:hAnsiTheme="minorEastAsia"/>
          <w:color w:val="000000"/>
          <w:sz w:val="21"/>
          <w:szCs w:val="21"/>
          <w:lang w:eastAsia="ja-JP"/>
        </w:rPr>
        <w:t>は高くなります。これは、R</w:t>
      </w:r>
      <w:r w:rsidRPr="00F15EC9">
        <w:rPr>
          <w:rFonts w:asciiTheme="minorEastAsia" w:eastAsiaTheme="minorEastAsia" w:hAnsiTheme="minorEastAsia"/>
          <w:color w:val="000000"/>
          <w:sz w:val="21"/>
          <w:szCs w:val="21"/>
          <w:vertAlign w:val="subscript"/>
          <w:lang w:eastAsia="ja-JP"/>
        </w:rPr>
        <w:t>DS</w:t>
      </w:r>
      <w:r w:rsidR="00F15EC9" w:rsidRPr="00F15EC9">
        <w:rPr>
          <w:rFonts w:asciiTheme="minorEastAsia" w:eastAsiaTheme="minorEastAsia" w:hAnsiTheme="minorEastAsia" w:hint="eastAsia"/>
          <w:color w:val="000000"/>
          <w:sz w:val="21"/>
          <w:szCs w:val="21"/>
          <w:vertAlign w:val="subscript"/>
          <w:lang w:eastAsia="ja-JP"/>
        </w:rPr>
        <w:t>(</w:t>
      </w:r>
      <w:r w:rsidRPr="00F15EC9">
        <w:rPr>
          <w:rFonts w:asciiTheme="minorEastAsia" w:eastAsiaTheme="minorEastAsia" w:hAnsiTheme="minorEastAsia"/>
          <w:color w:val="000000"/>
          <w:sz w:val="21"/>
          <w:szCs w:val="21"/>
          <w:vertAlign w:val="subscript"/>
          <w:lang w:eastAsia="ja-JP"/>
        </w:rPr>
        <w:t>on</w:t>
      </w:r>
      <w:r w:rsidR="00F15EC9" w:rsidRPr="00F15EC9">
        <w:rPr>
          <w:rFonts w:asciiTheme="minorEastAsia" w:eastAsiaTheme="minorEastAsia" w:hAnsiTheme="minorEastAsia" w:hint="eastAsia"/>
          <w:color w:val="000000"/>
          <w:sz w:val="21"/>
          <w:szCs w:val="21"/>
          <w:vertAlign w:val="subscript"/>
          <w:lang w:eastAsia="ja-JP"/>
        </w:rPr>
        <w:t>)</w:t>
      </w:r>
      <w:r w:rsidRPr="00AF047C">
        <w:rPr>
          <w:rFonts w:asciiTheme="minorEastAsia" w:eastAsiaTheme="minorEastAsia" w:hAnsiTheme="minorEastAsia"/>
          <w:color w:val="000000"/>
          <w:sz w:val="21"/>
          <w:szCs w:val="21"/>
          <w:lang w:eastAsia="ja-JP"/>
        </w:rPr>
        <w:t>全体に対するパッケージ抵抗の寄与率が低いことを意味します。150Vテクノロジを</w:t>
      </w:r>
      <w:r w:rsidR="006D3F6D" w:rsidRPr="00AF047C">
        <w:rPr>
          <w:rFonts w:asciiTheme="minorEastAsia" w:eastAsiaTheme="minorEastAsia" w:hAnsiTheme="minorEastAsia" w:cs="ＭＳ 明朝" w:hint="eastAsia"/>
          <w:color w:val="000000"/>
          <w:sz w:val="21"/>
          <w:szCs w:val="21"/>
          <w:lang w:eastAsia="ja-JP"/>
        </w:rPr>
        <w:t>採用</w:t>
      </w:r>
      <w:r w:rsidRPr="00AF047C">
        <w:rPr>
          <w:rFonts w:asciiTheme="minorEastAsia" w:eastAsiaTheme="minorEastAsia" w:hAnsiTheme="minorEastAsia"/>
          <w:color w:val="000000"/>
          <w:sz w:val="21"/>
          <w:szCs w:val="21"/>
          <w:lang w:eastAsia="ja-JP"/>
        </w:rPr>
        <w:t>すると、パッケージの寄与</w:t>
      </w:r>
      <w:r w:rsidR="00FA4EB8" w:rsidRPr="00AF047C">
        <w:rPr>
          <w:rFonts w:asciiTheme="minorEastAsia" w:eastAsiaTheme="minorEastAsia" w:hAnsiTheme="minorEastAsia" w:cs="ＭＳ 明朝" w:hint="eastAsia"/>
          <w:color w:val="000000"/>
          <w:sz w:val="21"/>
          <w:szCs w:val="21"/>
          <w:lang w:eastAsia="ja-JP"/>
        </w:rPr>
        <w:t>度</w:t>
      </w:r>
      <w:r w:rsidRPr="00AF047C">
        <w:rPr>
          <w:rFonts w:asciiTheme="minorEastAsia" w:eastAsiaTheme="minorEastAsia" w:hAnsiTheme="minorEastAsia"/>
          <w:color w:val="000000"/>
          <w:sz w:val="21"/>
          <w:szCs w:val="21"/>
          <w:lang w:eastAsia="ja-JP"/>
        </w:rPr>
        <w:t>は5％から20％の範囲にすぎませんが、30V MOSFETの場合は40％から80</w:t>
      </w:r>
      <w:r w:rsidR="00024565" w:rsidRPr="00AF047C">
        <w:rPr>
          <w:rFonts w:asciiTheme="minorEastAsia" w:eastAsiaTheme="minorEastAsia" w:hAnsiTheme="minorEastAsia" w:cs="ＭＳ 明朝" w:hint="eastAsia"/>
          <w:color w:val="000000"/>
          <w:sz w:val="21"/>
          <w:szCs w:val="21"/>
          <w:lang w:eastAsia="ja-JP"/>
        </w:rPr>
        <w:t>％</w:t>
      </w:r>
      <w:r w:rsidRPr="00AF047C">
        <w:rPr>
          <w:rFonts w:asciiTheme="minorEastAsia" w:eastAsiaTheme="minorEastAsia" w:hAnsiTheme="minorEastAsia"/>
          <w:color w:val="000000"/>
          <w:sz w:val="21"/>
          <w:szCs w:val="21"/>
          <w:lang w:eastAsia="ja-JP"/>
        </w:rPr>
        <w:t>の範囲になります</w:t>
      </w:r>
      <w:r w:rsidR="000B6F3F" w:rsidRPr="00AF047C">
        <w:rPr>
          <w:rFonts w:asciiTheme="minorEastAsia" w:eastAsiaTheme="minorEastAsia" w:hAnsiTheme="minorEastAsia" w:cs="ＭＳ 明朝" w:hint="eastAsia"/>
          <w:color w:val="000000"/>
          <w:sz w:val="21"/>
          <w:szCs w:val="21"/>
          <w:lang w:eastAsia="ja-JP"/>
        </w:rPr>
        <w:t>。</w:t>
      </w:r>
    </w:p>
    <w:p w14:paraId="0224B41D" w14:textId="5825FF27" w:rsidR="000B6F3F" w:rsidRDefault="000B6F3F">
      <w:pPr>
        <w:rPr>
          <w:rFonts w:eastAsiaTheme="minorEastAsia"/>
          <w:lang w:eastAsia="ja-JP"/>
        </w:rPr>
      </w:pPr>
    </w:p>
    <w:p w14:paraId="44BA6065" w14:textId="3D10EBBE" w:rsidR="000B6F3F" w:rsidRDefault="000B6F3F">
      <w:pPr>
        <w:rPr>
          <w:rFonts w:eastAsiaTheme="minorEastAsia"/>
          <w:lang w:eastAsia="ja-JP"/>
        </w:rPr>
      </w:pPr>
    </w:p>
    <w:p w14:paraId="4D30A4D3" w14:textId="5E301375" w:rsidR="000B6F3F" w:rsidRDefault="000B6F3F">
      <w:pPr>
        <w:rPr>
          <w:rFonts w:eastAsiaTheme="minorEastAsia"/>
          <w:lang w:eastAsia="ja-JP"/>
        </w:rPr>
      </w:pPr>
    </w:p>
    <w:p w14:paraId="0B6E5842" w14:textId="77777777" w:rsidR="000B6F3F" w:rsidRPr="005A6849" w:rsidRDefault="000B6F3F">
      <w:pPr>
        <w:rPr>
          <w:rFonts w:eastAsiaTheme="minorEastAsia"/>
          <w:lang w:eastAsia="ja-JP"/>
        </w:rPr>
      </w:pPr>
    </w:p>
    <w:p w14:paraId="2AB67ED4" w14:textId="39B9E085" w:rsidR="009A6F09" w:rsidRDefault="00125209">
      <w:pPr>
        <w:rPr>
          <w:rFonts w:eastAsiaTheme="minorEastAsia"/>
          <w:lang w:eastAsia="ja-JP"/>
        </w:rPr>
      </w:pPr>
      <w:r>
        <w:rPr>
          <w:rFonts w:eastAsiaTheme="minorEastAsia"/>
          <w:noProof/>
          <w:lang w:eastAsia="ja-JP"/>
        </w:rPr>
        <w:drawing>
          <wp:inline distT="0" distB="0" distL="0" distR="0" wp14:anchorId="422E4BB3" wp14:editId="7C4A146B">
            <wp:extent cx="4298315" cy="3895725"/>
            <wp:effectExtent l="0" t="0" r="698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315" cy="3895725"/>
                    </a:xfrm>
                    <a:prstGeom prst="rect">
                      <a:avLst/>
                    </a:prstGeom>
                    <a:noFill/>
                    <a:ln>
                      <a:noFill/>
                    </a:ln>
                  </pic:spPr>
                </pic:pic>
              </a:graphicData>
            </a:graphic>
          </wp:inline>
        </w:drawing>
      </w:r>
    </w:p>
    <w:p w14:paraId="5E4BAC91" w14:textId="11CDEE66" w:rsidR="009A6F09" w:rsidRDefault="009A6F09">
      <w:pPr>
        <w:rPr>
          <w:rFonts w:eastAsiaTheme="minorEastAsia"/>
          <w:lang w:eastAsia="ja-JP"/>
        </w:rPr>
      </w:pPr>
    </w:p>
    <w:p w14:paraId="60106394" w14:textId="77777777" w:rsidR="00097253" w:rsidRDefault="00097253">
      <w:pPr>
        <w:rPr>
          <w:rFonts w:eastAsiaTheme="minorEastAsia"/>
          <w:lang w:eastAsia="ja-JP"/>
        </w:rPr>
      </w:pPr>
    </w:p>
    <w:p w14:paraId="4A0F9305" w14:textId="741478F9" w:rsidR="00097253" w:rsidRPr="00E86BA4" w:rsidRDefault="00097253" w:rsidP="00097253">
      <w:pPr>
        <w:pStyle w:val="2"/>
        <w:tabs>
          <w:tab w:val="clear" w:pos="288"/>
          <w:tab w:val="clear" w:pos="1418"/>
        </w:tabs>
        <w:ind w:left="1418" w:hanging="1418"/>
      </w:pPr>
      <w:r w:rsidRPr="00E86BA4">
        <w:t>6.</w:t>
      </w:r>
      <w:r w:rsidR="002B04C3">
        <w:rPr>
          <w:rFonts w:hint="eastAsia"/>
          <w:lang w:eastAsia="ja-JP"/>
        </w:rPr>
        <w:t>2</w:t>
      </w:r>
      <w:r>
        <w:rPr>
          <w:rFonts w:hint="eastAsia"/>
          <w:lang w:eastAsia="ja-JP"/>
        </w:rPr>
        <w:t xml:space="preserve">　性能指数</w:t>
      </w:r>
      <w:r w:rsidRPr="00E86BA4">
        <w:t>の改善</w:t>
      </w:r>
    </w:p>
    <w:p w14:paraId="60D4A09D" w14:textId="77777777" w:rsidR="000027C2" w:rsidRPr="00AF047C" w:rsidRDefault="000027C2" w:rsidP="000027C2">
      <w:pPr>
        <w:rPr>
          <w:rFonts w:asciiTheme="minorEastAsia" w:eastAsiaTheme="minorEastAsia" w:hAnsiTheme="minorEastAsia"/>
          <w:sz w:val="21"/>
          <w:szCs w:val="21"/>
          <w:lang w:eastAsia="ja-JP"/>
        </w:rPr>
      </w:pPr>
    </w:p>
    <w:p w14:paraId="7F40B250" w14:textId="1CA28D74" w:rsidR="000027C2" w:rsidRPr="00AF047C" w:rsidRDefault="000027C2" w:rsidP="000027C2">
      <w:pPr>
        <w:rPr>
          <w:rFonts w:asciiTheme="minorEastAsia" w:eastAsiaTheme="minorEastAsia" w:hAnsiTheme="minorEastAsia"/>
          <w:sz w:val="21"/>
          <w:szCs w:val="21"/>
          <w:lang w:eastAsia="ja-JP"/>
        </w:rPr>
      </w:pPr>
      <w:r w:rsidRPr="00AF047C">
        <w:rPr>
          <w:rFonts w:asciiTheme="minorEastAsia" w:eastAsiaTheme="minorEastAsia" w:hAnsiTheme="minorEastAsia"/>
          <w:sz w:val="21"/>
          <w:szCs w:val="21"/>
          <w:lang w:eastAsia="ja-JP"/>
        </w:rPr>
        <w:t>MOSFET</w:t>
      </w:r>
      <w:r w:rsidRPr="00AF047C">
        <w:rPr>
          <w:rFonts w:asciiTheme="minorEastAsia" w:eastAsiaTheme="minorEastAsia" w:hAnsiTheme="minorEastAsia" w:hint="eastAsia"/>
          <w:sz w:val="21"/>
          <w:szCs w:val="21"/>
          <w:lang w:eastAsia="ja-JP"/>
        </w:rPr>
        <w:t>技術の性能を評価するために、</w:t>
      </w:r>
      <w:r w:rsidR="00413AB1">
        <w:rPr>
          <w:rFonts w:asciiTheme="minorEastAsia" w:eastAsiaTheme="minorEastAsia" w:hAnsiTheme="minorEastAsia" w:hint="eastAsia"/>
          <w:sz w:val="21"/>
          <w:szCs w:val="21"/>
          <w:lang w:eastAsia="ja-JP"/>
        </w:rPr>
        <w:t>FOM</w:t>
      </w:r>
      <w:r w:rsidRPr="00413AB1">
        <w:rPr>
          <w:rFonts w:asciiTheme="minorEastAsia" w:eastAsiaTheme="minorEastAsia" w:hAnsiTheme="minorEastAsia"/>
          <w:sz w:val="21"/>
          <w:szCs w:val="21"/>
          <w:vertAlign w:val="subscript"/>
          <w:lang w:eastAsia="ja-JP"/>
        </w:rPr>
        <w:t>Qg</w:t>
      </w:r>
      <w:r w:rsidRPr="00AF047C">
        <w:rPr>
          <w:rFonts w:asciiTheme="minorEastAsia" w:eastAsiaTheme="minorEastAsia" w:hAnsiTheme="minorEastAsia" w:hint="eastAsia"/>
          <w:sz w:val="21"/>
          <w:szCs w:val="21"/>
          <w:lang w:eastAsia="ja-JP"/>
        </w:rPr>
        <w:t>は指標を与えることができます。</w:t>
      </w:r>
    </w:p>
    <w:p w14:paraId="25CEB7EE" w14:textId="4413A681" w:rsidR="000027C2" w:rsidRDefault="00AF047C" w:rsidP="000027C2">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42720" behindDoc="0" locked="0" layoutInCell="1" allowOverlap="1" wp14:anchorId="17818E9C" wp14:editId="4B7B3F6C">
                <wp:simplePos x="0" y="0"/>
                <wp:positionH relativeFrom="column">
                  <wp:posOffset>4774771</wp:posOffset>
                </wp:positionH>
                <wp:positionV relativeFrom="paragraph">
                  <wp:posOffset>102870</wp:posOffset>
                </wp:positionV>
                <wp:extent cx="1250950" cy="279400"/>
                <wp:effectExtent l="0" t="0" r="6350" b="6350"/>
                <wp:wrapNone/>
                <wp:docPr id="25"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29053C56" w14:textId="6FFF240A"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18E9C" id="_x0000_s1055" type="#_x0000_t202" style="position:absolute;margin-left:375.95pt;margin-top:8.1pt;width:98.5pt;height:22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" fillcolor="window" stroked="f" strokeweight=".5pt">
                <v:textbox>
                  <w:txbxContent>
                    <w:p w14:paraId="29053C56" w14:textId="6FFF240A"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7</w:t>
                      </w:r>
                    </w:p>
                  </w:txbxContent>
                </v:textbox>
              </v:shape>
            </w:pict>
          </mc:Fallback>
        </mc:AlternateContent>
      </w:r>
      <w:r w:rsidR="000027C2">
        <w:rPr>
          <w:rFonts w:eastAsiaTheme="minorEastAsia"/>
          <w:noProof/>
          <w:lang w:eastAsia="ja-JP"/>
        </w:rPr>
        <w:drawing>
          <wp:inline distT="0" distB="0" distL="0" distR="0" wp14:anchorId="7C55B2C8" wp14:editId="312AE5C0">
            <wp:extent cx="5086350" cy="457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457200"/>
                    </a:xfrm>
                    <a:prstGeom prst="rect">
                      <a:avLst/>
                    </a:prstGeom>
                    <a:noFill/>
                    <a:ln>
                      <a:noFill/>
                    </a:ln>
                  </pic:spPr>
                </pic:pic>
              </a:graphicData>
            </a:graphic>
          </wp:inline>
        </w:drawing>
      </w:r>
    </w:p>
    <w:p w14:paraId="015AA572" w14:textId="0DFD28D2" w:rsidR="000027C2" w:rsidRPr="00AF047C" w:rsidRDefault="000027C2" w:rsidP="000027C2">
      <w:pPr>
        <w:rPr>
          <w:rFonts w:asciiTheme="minorEastAsia" w:eastAsiaTheme="minorEastAsia" w:hAnsiTheme="minorEastAsia"/>
          <w:sz w:val="21"/>
          <w:szCs w:val="21"/>
          <w:lang w:eastAsia="ja-JP"/>
        </w:rPr>
      </w:pPr>
    </w:p>
    <w:p w14:paraId="78E96346" w14:textId="1B2DA229" w:rsidR="000027C2" w:rsidRPr="00AF047C" w:rsidRDefault="000027C2" w:rsidP="000027C2">
      <w:pPr>
        <w:rPr>
          <w:rFonts w:asciiTheme="minorEastAsia" w:eastAsiaTheme="minorEastAsia" w:hAnsiTheme="minorEastAsia"/>
          <w:sz w:val="21"/>
          <w:szCs w:val="21"/>
          <w:lang w:eastAsia="ja-JP"/>
        </w:rPr>
      </w:pPr>
    </w:p>
    <w:p w14:paraId="0FE6E002" w14:textId="76D894B1" w:rsidR="000027C2" w:rsidRPr="00AF047C" w:rsidRDefault="000027C2" w:rsidP="000027C2">
      <w:pPr>
        <w:rPr>
          <w:rFonts w:asciiTheme="minorEastAsia" w:eastAsiaTheme="minorEastAsia" w:hAnsiTheme="minorEastAsia"/>
          <w:sz w:val="21"/>
          <w:szCs w:val="21"/>
          <w:lang w:eastAsia="ja-JP"/>
        </w:rPr>
      </w:pPr>
      <w:r w:rsidRPr="00AF047C">
        <w:rPr>
          <w:rFonts w:asciiTheme="minorEastAsia" w:eastAsiaTheme="minorEastAsia" w:hAnsiTheme="minorEastAsia"/>
          <w:sz w:val="21"/>
          <w:szCs w:val="21"/>
          <w:lang w:eastAsia="ja-JP"/>
        </w:rPr>
        <w:t>MOSFET</w:t>
      </w:r>
      <w:r w:rsidRPr="00AF047C">
        <w:rPr>
          <w:rFonts w:asciiTheme="minorEastAsia" w:eastAsiaTheme="minorEastAsia" w:hAnsiTheme="minorEastAsia" w:hint="eastAsia"/>
          <w:sz w:val="21"/>
          <w:szCs w:val="21"/>
          <w:lang w:eastAsia="ja-JP"/>
        </w:rPr>
        <w:t>の静電容量は</w:t>
      </w:r>
      <w:r w:rsidRPr="00AF047C">
        <w:rPr>
          <w:rFonts w:asciiTheme="minorEastAsia" w:eastAsiaTheme="minorEastAsia" w:hAnsiTheme="minorEastAsia"/>
          <w:sz w:val="21"/>
          <w:szCs w:val="21"/>
          <w:lang w:eastAsia="ja-JP"/>
        </w:rPr>
        <w:t>R</w:t>
      </w:r>
      <w:r w:rsidRPr="00F15EC9">
        <w:rPr>
          <w:rFonts w:asciiTheme="minorEastAsia" w:eastAsiaTheme="minorEastAsia" w:hAnsiTheme="minorEastAsia"/>
          <w:sz w:val="21"/>
          <w:szCs w:val="21"/>
          <w:vertAlign w:val="subscript"/>
          <w:lang w:eastAsia="ja-JP"/>
        </w:rPr>
        <w:t>DS</w:t>
      </w:r>
      <w:r w:rsidR="00F15EC9" w:rsidRPr="00F15EC9">
        <w:rPr>
          <w:rFonts w:asciiTheme="minorEastAsia" w:eastAsiaTheme="minorEastAsia" w:hAnsiTheme="minorEastAsia" w:hint="eastAsia"/>
          <w:sz w:val="21"/>
          <w:szCs w:val="21"/>
          <w:vertAlign w:val="subscript"/>
          <w:lang w:eastAsia="ja-JP"/>
        </w:rPr>
        <w:t>(</w:t>
      </w:r>
      <w:r w:rsidRPr="00F15EC9">
        <w:rPr>
          <w:rFonts w:asciiTheme="minorEastAsia" w:eastAsiaTheme="minorEastAsia" w:hAnsiTheme="minorEastAsia"/>
          <w:sz w:val="21"/>
          <w:szCs w:val="21"/>
          <w:vertAlign w:val="subscript"/>
          <w:lang w:eastAsia="ja-JP"/>
        </w:rPr>
        <w:t>on</w:t>
      </w:r>
      <w:r w:rsidR="00F15EC9" w:rsidRPr="00F15EC9">
        <w:rPr>
          <w:rFonts w:asciiTheme="minorEastAsia" w:eastAsiaTheme="minorEastAsia" w:hAnsiTheme="minorEastAsia" w:hint="eastAsia"/>
          <w:sz w:val="21"/>
          <w:szCs w:val="21"/>
          <w:vertAlign w:val="subscript"/>
          <w:lang w:eastAsia="ja-JP"/>
        </w:rPr>
        <w:t>)</w:t>
      </w:r>
      <w:r w:rsidRPr="00AF047C">
        <w:rPr>
          <w:rFonts w:asciiTheme="minorEastAsia" w:eastAsiaTheme="minorEastAsia" w:hAnsiTheme="minorEastAsia" w:hint="eastAsia"/>
          <w:sz w:val="21"/>
          <w:szCs w:val="21"/>
          <w:lang w:eastAsia="ja-JP"/>
        </w:rPr>
        <w:t>に間接的に比例するため、特定のシリコン技術では、このパラメータは一定です。さまざまなパッケージタイプを考慮すると、</w:t>
      </w:r>
      <w:r w:rsidRPr="00AF047C">
        <w:rPr>
          <w:rFonts w:asciiTheme="minorEastAsia" w:eastAsiaTheme="minorEastAsia" w:hAnsiTheme="minorEastAsia"/>
          <w:sz w:val="21"/>
          <w:szCs w:val="21"/>
          <w:lang w:eastAsia="ja-JP"/>
        </w:rPr>
        <w:t>FOM</w:t>
      </w:r>
      <w:r w:rsidRPr="000D760F">
        <w:rPr>
          <w:rFonts w:asciiTheme="minorEastAsia" w:eastAsiaTheme="minorEastAsia" w:hAnsiTheme="minorEastAsia"/>
          <w:sz w:val="21"/>
          <w:szCs w:val="21"/>
          <w:vertAlign w:val="subscript"/>
          <w:lang w:eastAsia="ja-JP"/>
        </w:rPr>
        <w:t>Qg</w:t>
      </w:r>
      <w:r w:rsidRPr="00AF047C">
        <w:rPr>
          <w:rFonts w:asciiTheme="minorEastAsia" w:eastAsiaTheme="minorEastAsia" w:hAnsiTheme="minorEastAsia" w:hint="eastAsia"/>
          <w:sz w:val="21"/>
          <w:szCs w:val="21"/>
          <w:lang w:eastAsia="ja-JP"/>
        </w:rPr>
        <w:t>はもはや一定ではありません。パッケージ抵抗は、シリコン抵抗に一定の値を</w:t>
      </w:r>
      <w:r w:rsidR="004F0CC8">
        <w:rPr>
          <w:rFonts w:asciiTheme="minorEastAsia" w:eastAsiaTheme="minorEastAsia" w:hAnsiTheme="minorEastAsia" w:hint="eastAsia"/>
          <w:sz w:val="21"/>
          <w:szCs w:val="21"/>
          <w:lang w:eastAsia="ja-JP"/>
        </w:rPr>
        <w:t>加え</w:t>
      </w:r>
      <w:r w:rsidRPr="00AF047C">
        <w:rPr>
          <w:rFonts w:asciiTheme="minorEastAsia" w:eastAsiaTheme="minorEastAsia" w:hAnsiTheme="minorEastAsia" w:hint="eastAsia"/>
          <w:sz w:val="21"/>
          <w:szCs w:val="21"/>
          <w:lang w:eastAsia="ja-JP"/>
        </w:rPr>
        <w:t>ます。</w:t>
      </w:r>
    </w:p>
    <w:p w14:paraId="419B1B41" w14:textId="19437C5C" w:rsidR="000027C2" w:rsidRDefault="000027C2" w:rsidP="000027C2">
      <w:pPr>
        <w:rPr>
          <w:rFonts w:eastAsiaTheme="minorEastAsia"/>
          <w:lang w:eastAsia="ja-JP"/>
        </w:rPr>
      </w:pPr>
    </w:p>
    <w:p w14:paraId="6F0B45B6" w14:textId="6D3BFC3C" w:rsidR="000027C2" w:rsidRDefault="00AF047C" w:rsidP="000027C2">
      <w:pPr>
        <w:rPr>
          <w:rFonts w:eastAsiaTheme="minorEastAsia"/>
          <w:lang w:eastAsia="ja-JP"/>
        </w:rPr>
      </w:pPr>
      <w:r>
        <w:rPr>
          <w:rFonts w:ascii="Arial" w:eastAsia="Arial" w:hAnsi="Arial"/>
          <w:noProof/>
          <w:color w:val="000000"/>
          <w:sz w:val="20"/>
        </w:rPr>
        <mc:AlternateContent>
          <mc:Choice Requires="wps">
            <w:drawing>
              <wp:anchor distT="0" distB="0" distL="114300" distR="114300" simplePos="0" relativeHeight="251744768" behindDoc="0" locked="0" layoutInCell="1" allowOverlap="1" wp14:anchorId="513B7E26" wp14:editId="60735377">
                <wp:simplePos x="0" y="0"/>
                <wp:positionH relativeFrom="column">
                  <wp:posOffset>4767374</wp:posOffset>
                </wp:positionH>
                <wp:positionV relativeFrom="paragraph">
                  <wp:posOffset>152400</wp:posOffset>
                </wp:positionV>
                <wp:extent cx="1250950" cy="279400"/>
                <wp:effectExtent l="0" t="0" r="6350" b="6350"/>
                <wp:wrapNone/>
                <wp:docPr id="26" name="Text Box 59"/>
                <wp:cNvGraphicFramePr/>
                <a:graphic xmlns:a="http://schemas.openxmlformats.org/drawingml/2006/main">
                  <a:graphicData uri="http://schemas.microsoft.com/office/word/2010/wordprocessingShape">
                    <wps:wsp>
                      <wps:cNvSpPr txBox="1"/>
                      <wps:spPr>
                        <a:xfrm>
                          <a:off x="0" y="0"/>
                          <a:ext cx="1250950" cy="279400"/>
                        </a:xfrm>
                        <a:prstGeom prst="rect">
                          <a:avLst/>
                        </a:prstGeom>
                        <a:solidFill>
                          <a:sysClr val="window" lastClr="FFFFFF"/>
                        </a:solidFill>
                        <a:ln w="6350">
                          <a:noFill/>
                        </a:ln>
                      </wps:spPr>
                      <wps:txbx>
                        <w:txbxContent>
                          <w:p w14:paraId="21CC0095" w14:textId="1D7FD5C7"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B7E26" id="_x0000_s1056" type="#_x0000_t202" style="position:absolute;margin-left:375.4pt;margin-top:12pt;width:98.5pt;height:22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" fillcolor="window" stroked="f" strokeweight=".5pt">
                <v:textbox>
                  <w:txbxContent>
                    <w:p w14:paraId="21CC0095" w14:textId="1D7FD5C7" w:rsidR="00AF047C" w:rsidRPr="00500356" w:rsidRDefault="00AF047C" w:rsidP="00AF047C">
                      <w:pPr>
                        <w:jc w:val="right"/>
                        <w:rPr>
                          <w:rFonts w:eastAsiaTheme="minorEastAsia"/>
                          <w:lang w:eastAsia="ja-JP"/>
                        </w:rPr>
                      </w:pPr>
                      <w:r>
                        <w:rPr>
                          <w:rFonts w:ascii="Arial" w:eastAsia="Arial" w:hAnsi="Arial"/>
                          <w:b/>
                          <w:color w:val="000000"/>
                          <w:sz w:val="20"/>
                        </w:rPr>
                        <w:t>式</w:t>
                      </w:r>
                      <w:r>
                        <w:rPr>
                          <w:rFonts w:ascii="Arial" w:eastAsiaTheme="minorEastAsia" w:hAnsi="Arial" w:hint="eastAsia"/>
                          <w:b/>
                          <w:color w:val="000000"/>
                          <w:sz w:val="20"/>
                          <w:lang w:eastAsia="ja-JP"/>
                        </w:rPr>
                        <w:t>1</w:t>
                      </w:r>
                      <w:r>
                        <w:rPr>
                          <w:rFonts w:ascii="Arial" w:eastAsiaTheme="minorEastAsia" w:hAnsi="Arial"/>
                          <w:b/>
                          <w:color w:val="000000"/>
                          <w:sz w:val="20"/>
                          <w:lang w:eastAsia="ja-JP"/>
                        </w:rPr>
                        <w:t>8</w:t>
                      </w:r>
                    </w:p>
                  </w:txbxContent>
                </v:textbox>
              </v:shape>
            </w:pict>
          </mc:Fallback>
        </mc:AlternateContent>
      </w:r>
      <w:r w:rsidR="000027C2">
        <w:rPr>
          <w:rFonts w:eastAsiaTheme="minorEastAsia"/>
          <w:noProof/>
          <w:lang w:eastAsia="ja-JP"/>
        </w:rPr>
        <w:drawing>
          <wp:inline distT="0" distB="0" distL="0" distR="0" wp14:anchorId="753C5714" wp14:editId="3E392193">
            <wp:extent cx="2993390" cy="5791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3390" cy="579120"/>
                    </a:xfrm>
                    <a:prstGeom prst="rect">
                      <a:avLst/>
                    </a:prstGeom>
                    <a:noFill/>
                    <a:ln>
                      <a:noFill/>
                    </a:ln>
                  </pic:spPr>
                </pic:pic>
              </a:graphicData>
            </a:graphic>
          </wp:inline>
        </w:drawing>
      </w:r>
    </w:p>
    <w:p w14:paraId="062367B9" w14:textId="174ECFBE" w:rsidR="000027C2" w:rsidRPr="00AF047C" w:rsidRDefault="000027C2" w:rsidP="000027C2">
      <w:pPr>
        <w:rPr>
          <w:rFonts w:asciiTheme="minorEastAsia" w:eastAsiaTheme="minorEastAsia" w:hAnsiTheme="minorEastAsia"/>
          <w:sz w:val="21"/>
          <w:szCs w:val="21"/>
          <w:lang w:eastAsia="ja-JP"/>
        </w:rPr>
      </w:pPr>
    </w:p>
    <w:p w14:paraId="458473F4" w14:textId="77777777" w:rsidR="000027C2" w:rsidRPr="00AF047C" w:rsidRDefault="000027C2" w:rsidP="000027C2">
      <w:pPr>
        <w:rPr>
          <w:rFonts w:asciiTheme="minorEastAsia" w:eastAsiaTheme="minorEastAsia" w:hAnsiTheme="minorEastAsia"/>
          <w:sz w:val="21"/>
          <w:szCs w:val="21"/>
          <w:lang w:eastAsia="ja-JP"/>
        </w:rPr>
      </w:pPr>
    </w:p>
    <w:p w14:paraId="383D8B93" w14:textId="71E36E08" w:rsidR="000027C2" w:rsidRPr="00AF047C" w:rsidRDefault="000027C2" w:rsidP="000027C2">
      <w:pPr>
        <w:rPr>
          <w:rFonts w:asciiTheme="minorEastAsia" w:eastAsiaTheme="minorEastAsia" w:hAnsiTheme="minorEastAsia"/>
          <w:sz w:val="21"/>
          <w:szCs w:val="21"/>
          <w:lang w:eastAsia="ja-JP"/>
        </w:rPr>
      </w:pPr>
      <w:r w:rsidRPr="00AF047C">
        <w:rPr>
          <w:rFonts w:asciiTheme="minorEastAsia" w:eastAsiaTheme="minorEastAsia" w:hAnsiTheme="minorEastAsia" w:hint="eastAsia"/>
          <w:sz w:val="21"/>
          <w:szCs w:val="21"/>
          <w:lang w:eastAsia="ja-JP"/>
        </w:rPr>
        <w:t>こ</w:t>
      </w:r>
      <w:r w:rsidR="009A6690">
        <w:rPr>
          <w:rFonts w:asciiTheme="minorEastAsia" w:eastAsiaTheme="minorEastAsia" w:hAnsiTheme="minorEastAsia" w:hint="eastAsia"/>
          <w:sz w:val="21"/>
          <w:szCs w:val="21"/>
          <w:lang w:eastAsia="ja-JP"/>
        </w:rPr>
        <w:t>れにより</w:t>
      </w:r>
      <w:r w:rsidRPr="00AF047C">
        <w:rPr>
          <w:rFonts w:asciiTheme="minorEastAsia" w:eastAsiaTheme="minorEastAsia" w:hAnsiTheme="minorEastAsia" w:hint="eastAsia"/>
          <w:sz w:val="21"/>
          <w:szCs w:val="21"/>
          <w:lang w:eastAsia="ja-JP"/>
        </w:rPr>
        <w:t>、特定の</w:t>
      </w:r>
      <w:r w:rsidRPr="00AF047C">
        <w:rPr>
          <w:rFonts w:asciiTheme="minorEastAsia" w:eastAsiaTheme="minorEastAsia" w:hAnsiTheme="minorEastAsia"/>
          <w:sz w:val="21"/>
          <w:szCs w:val="21"/>
          <w:lang w:eastAsia="ja-JP"/>
        </w:rPr>
        <w:t>MOSFET</w:t>
      </w:r>
      <w:r w:rsidRPr="00AF047C">
        <w:rPr>
          <w:rFonts w:asciiTheme="minorEastAsia" w:eastAsiaTheme="minorEastAsia" w:hAnsiTheme="minorEastAsia" w:hint="eastAsia"/>
          <w:sz w:val="21"/>
          <w:szCs w:val="21"/>
          <w:lang w:eastAsia="ja-JP"/>
        </w:rPr>
        <w:t>テクノロジのパッケージや</w:t>
      </w:r>
      <w:r w:rsidRPr="00AF047C">
        <w:rPr>
          <w:rFonts w:asciiTheme="minorEastAsia" w:eastAsiaTheme="minorEastAsia" w:hAnsiTheme="minorEastAsia"/>
          <w:sz w:val="21"/>
          <w:szCs w:val="21"/>
          <w:lang w:eastAsia="ja-JP"/>
        </w:rPr>
        <w:t>R</w:t>
      </w:r>
      <w:r w:rsidRPr="00F15EC9">
        <w:rPr>
          <w:rFonts w:asciiTheme="minorEastAsia" w:eastAsiaTheme="minorEastAsia" w:hAnsiTheme="minorEastAsia"/>
          <w:sz w:val="21"/>
          <w:szCs w:val="21"/>
          <w:vertAlign w:val="subscript"/>
          <w:lang w:eastAsia="ja-JP"/>
        </w:rPr>
        <w:t>DS</w:t>
      </w:r>
      <w:r w:rsidR="00F15EC9" w:rsidRPr="00F15EC9">
        <w:rPr>
          <w:rFonts w:asciiTheme="minorEastAsia" w:eastAsiaTheme="minorEastAsia" w:hAnsiTheme="minorEastAsia" w:hint="eastAsia"/>
          <w:sz w:val="21"/>
          <w:szCs w:val="21"/>
          <w:vertAlign w:val="subscript"/>
          <w:lang w:eastAsia="ja-JP"/>
        </w:rPr>
        <w:t>(</w:t>
      </w:r>
      <w:r w:rsidRPr="00F15EC9">
        <w:rPr>
          <w:rFonts w:asciiTheme="minorEastAsia" w:eastAsiaTheme="minorEastAsia" w:hAnsiTheme="minorEastAsia"/>
          <w:sz w:val="21"/>
          <w:szCs w:val="21"/>
          <w:vertAlign w:val="subscript"/>
          <w:lang w:eastAsia="ja-JP"/>
        </w:rPr>
        <w:t>on</w:t>
      </w:r>
      <w:r w:rsidR="00F15EC9" w:rsidRPr="00F15EC9">
        <w:rPr>
          <w:rFonts w:asciiTheme="minorEastAsia" w:eastAsiaTheme="minorEastAsia" w:hAnsiTheme="minorEastAsia" w:hint="eastAsia"/>
          <w:sz w:val="21"/>
          <w:szCs w:val="21"/>
          <w:vertAlign w:val="subscript"/>
          <w:lang w:eastAsia="ja-JP"/>
        </w:rPr>
        <w:t>)</w:t>
      </w:r>
      <w:r w:rsidRPr="00AF047C">
        <w:rPr>
          <w:rFonts w:asciiTheme="minorEastAsia" w:eastAsiaTheme="minorEastAsia" w:hAnsiTheme="minorEastAsia" w:hint="eastAsia"/>
          <w:sz w:val="21"/>
          <w:szCs w:val="21"/>
          <w:lang w:eastAsia="ja-JP"/>
        </w:rPr>
        <w:t>クラスごと</w:t>
      </w:r>
      <w:r w:rsidR="00943F4E">
        <w:rPr>
          <w:rFonts w:asciiTheme="minorEastAsia" w:eastAsiaTheme="minorEastAsia" w:hAnsiTheme="minorEastAsia" w:hint="eastAsia"/>
          <w:sz w:val="21"/>
          <w:szCs w:val="21"/>
          <w:lang w:eastAsia="ja-JP"/>
        </w:rPr>
        <w:t>に</w:t>
      </w:r>
      <w:r w:rsidRPr="00AF047C">
        <w:rPr>
          <w:rFonts w:asciiTheme="minorEastAsia" w:eastAsiaTheme="minorEastAsia" w:hAnsiTheme="minorEastAsia"/>
          <w:sz w:val="21"/>
          <w:szCs w:val="21"/>
          <w:lang w:eastAsia="ja-JP"/>
        </w:rPr>
        <w:t>FOM</w:t>
      </w:r>
      <w:r w:rsidRPr="000D760F">
        <w:rPr>
          <w:rFonts w:asciiTheme="minorEastAsia" w:eastAsiaTheme="minorEastAsia" w:hAnsiTheme="minorEastAsia"/>
          <w:sz w:val="21"/>
          <w:szCs w:val="21"/>
          <w:vertAlign w:val="subscript"/>
          <w:lang w:eastAsia="ja-JP"/>
        </w:rPr>
        <w:t>Qg</w:t>
      </w:r>
      <w:r w:rsidR="00943F4E">
        <w:rPr>
          <w:rFonts w:asciiTheme="minorEastAsia" w:eastAsiaTheme="minorEastAsia" w:hAnsiTheme="minorEastAsia" w:hint="eastAsia"/>
          <w:sz w:val="21"/>
          <w:szCs w:val="21"/>
          <w:lang w:eastAsia="ja-JP"/>
        </w:rPr>
        <w:t>が異なり</w:t>
      </w:r>
      <w:r w:rsidRPr="00AF047C">
        <w:rPr>
          <w:rFonts w:asciiTheme="minorEastAsia" w:eastAsiaTheme="minorEastAsia" w:hAnsiTheme="minorEastAsia" w:hint="eastAsia"/>
          <w:sz w:val="21"/>
          <w:szCs w:val="21"/>
          <w:lang w:eastAsia="ja-JP"/>
        </w:rPr>
        <w:t>ます。パッケージ抵抗の影響は、シリコン抵抗が減少するにつれて増加します</w:t>
      </w:r>
      <w:r w:rsidR="00242886">
        <w:rPr>
          <w:rFonts w:asciiTheme="minorEastAsia" w:eastAsiaTheme="minorEastAsia" w:hAnsiTheme="minorEastAsia" w:hint="eastAsia"/>
          <w:sz w:val="21"/>
          <w:szCs w:val="21"/>
          <w:lang w:eastAsia="ja-JP"/>
        </w:rPr>
        <w:t>（</w:t>
      </w:r>
      <w:r w:rsidRPr="00AF047C">
        <w:rPr>
          <w:rFonts w:asciiTheme="minorEastAsia" w:eastAsiaTheme="minorEastAsia" w:hAnsiTheme="minorEastAsia" w:hint="eastAsia"/>
          <w:sz w:val="21"/>
          <w:szCs w:val="21"/>
          <w:lang w:eastAsia="ja-JP"/>
        </w:rPr>
        <w:t>図</w:t>
      </w:r>
      <w:r w:rsidRPr="00AF047C">
        <w:rPr>
          <w:rFonts w:asciiTheme="minorEastAsia" w:eastAsiaTheme="minorEastAsia" w:hAnsiTheme="minorEastAsia"/>
          <w:sz w:val="21"/>
          <w:szCs w:val="21"/>
          <w:lang w:eastAsia="ja-JP"/>
        </w:rPr>
        <w:t>7</w:t>
      </w:r>
      <w:r w:rsidRPr="00AF047C">
        <w:rPr>
          <w:rFonts w:asciiTheme="minorEastAsia" w:eastAsiaTheme="minorEastAsia" w:hAnsiTheme="minorEastAsia" w:hint="eastAsia"/>
          <w:sz w:val="21"/>
          <w:szCs w:val="21"/>
          <w:lang w:eastAsia="ja-JP"/>
        </w:rPr>
        <w:t>参照</w:t>
      </w:r>
      <w:r w:rsidR="00242886">
        <w:rPr>
          <w:rFonts w:asciiTheme="minorEastAsia" w:eastAsiaTheme="minorEastAsia" w:hAnsiTheme="minorEastAsia" w:hint="eastAsia"/>
          <w:sz w:val="21"/>
          <w:szCs w:val="21"/>
          <w:lang w:eastAsia="ja-JP"/>
        </w:rPr>
        <w:t>）。</w:t>
      </w:r>
      <w:r w:rsidRPr="00AF047C">
        <w:rPr>
          <w:rFonts w:asciiTheme="minorEastAsia" w:eastAsiaTheme="minorEastAsia" w:hAnsiTheme="minorEastAsia" w:hint="eastAsia"/>
          <w:sz w:val="21"/>
          <w:szCs w:val="21"/>
          <w:lang w:eastAsia="ja-JP"/>
        </w:rPr>
        <w:t>左の</w:t>
      </w:r>
      <w:r w:rsidRPr="00AF047C">
        <w:rPr>
          <w:rFonts w:asciiTheme="minorEastAsia" w:eastAsiaTheme="minorEastAsia" w:hAnsiTheme="minorEastAsia"/>
          <w:sz w:val="21"/>
          <w:szCs w:val="21"/>
          <w:lang w:eastAsia="ja-JP"/>
        </w:rPr>
        <w:t>2</w:t>
      </w:r>
      <w:r w:rsidRPr="00AF047C">
        <w:rPr>
          <w:rFonts w:asciiTheme="minorEastAsia" w:eastAsiaTheme="minorEastAsia" w:hAnsiTheme="minorEastAsia" w:hint="eastAsia"/>
          <w:sz w:val="21"/>
          <w:szCs w:val="21"/>
          <w:lang w:eastAsia="ja-JP"/>
        </w:rPr>
        <w:t>つのバーは、同じシリコンが内部にある</w:t>
      </w:r>
      <w:r w:rsidRPr="00AF047C">
        <w:rPr>
          <w:rFonts w:asciiTheme="minorEastAsia" w:eastAsiaTheme="minorEastAsia" w:hAnsiTheme="minorEastAsia"/>
          <w:sz w:val="21"/>
          <w:szCs w:val="21"/>
          <w:lang w:eastAsia="ja-JP"/>
        </w:rPr>
        <w:t>2</w:t>
      </w:r>
      <w:r w:rsidRPr="00AF047C">
        <w:rPr>
          <w:rFonts w:asciiTheme="minorEastAsia" w:eastAsiaTheme="minorEastAsia" w:hAnsiTheme="minorEastAsia" w:hint="eastAsia"/>
          <w:sz w:val="21"/>
          <w:szCs w:val="21"/>
          <w:lang w:eastAsia="ja-JP"/>
        </w:rPr>
        <w:t>つの異なるパッケージを示しています。右側は同じセットアップを示していますが、</w:t>
      </w:r>
      <w:r w:rsidRPr="00AF047C">
        <w:rPr>
          <w:rFonts w:asciiTheme="minorEastAsia" w:eastAsiaTheme="minorEastAsia" w:hAnsiTheme="minorEastAsia"/>
          <w:sz w:val="21"/>
          <w:szCs w:val="21"/>
          <w:lang w:eastAsia="ja-JP"/>
        </w:rPr>
        <w:t>R</w:t>
      </w:r>
      <w:r w:rsidRPr="00F15EC9">
        <w:rPr>
          <w:rFonts w:asciiTheme="minorEastAsia" w:eastAsiaTheme="minorEastAsia" w:hAnsiTheme="minorEastAsia"/>
          <w:sz w:val="21"/>
          <w:szCs w:val="21"/>
          <w:vertAlign w:val="subscript"/>
          <w:lang w:eastAsia="ja-JP"/>
        </w:rPr>
        <w:t>DS</w:t>
      </w:r>
      <w:r w:rsidR="00F15EC9" w:rsidRPr="00F15EC9">
        <w:rPr>
          <w:rFonts w:asciiTheme="minorEastAsia" w:eastAsiaTheme="minorEastAsia" w:hAnsiTheme="minorEastAsia" w:hint="eastAsia"/>
          <w:sz w:val="21"/>
          <w:szCs w:val="21"/>
          <w:vertAlign w:val="subscript"/>
          <w:lang w:eastAsia="ja-JP"/>
        </w:rPr>
        <w:t>(</w:t>
      </w:r>
      <w:r w:rsidRPr="00F15EC9">
        <w:rPr>
          <w:rFonts w:asciiTheme="minorEastAsia" w:eastAsiaTheme="minorEastAsia" w:hAnsiTheme="minorEastAsia"/>
          <w:sz w:val="21"/>
          <w:szCs w:val="21"/>
          <w:vertAlign w:val="subscript"/>
          <w:lang w:eastAsia="ja-JP"/>
        </w:rPr>
        <w:t>on</w:t>
      </w:r>
      <w:r w:rsidR="00F15EC9" w:rsidRPr="00F15EC9">
        <w:rPr>
          <w:rFonts w:asciiTheme="minorEastAsia" w:eastAsiaTheme="minorEastAsia" w:hAnsiTheme="minorEastAsia" w:hint="eastAsia"/>
          <w:sz w:val="21"/>
          <w:szCs w:val="21"/>
          <w:vertAlign w:val="subscript"/>
          <w:lang w:eastAsia="ja-JP"/>
        </w:rPr>
        <w:t>)</w:t>
      </w:r>
      <w:r w:rsidRPr="00AF047C">
        <w:rPr>
          <w:rFonts w:asciiTheme="minorEastAsia" w:eastAsiaTheme="minorEastAsia" w:hAnsiTheme="minorEastAsia" w:hint="eastAsia"/>
          <w:sz w:val="21"/>
          <w:szCs w:val="21"/>
          <w:lang w:eastAsia="ja-JP"/>
        </w:rPr>
        <w:t>クラスが高くなっています。</w:t>
      </w:r>
    </w:p>
    <w:p w14:paraId="1C770831" w14:textId="10D3DDAF" w:rsidR="009A6F09" w:rsidRPr="00AF047C" w:rsidRDefault="009A6F09">
      <w:pPr>
        <w:rPr>
          <w:rFonts w:asciiTheme="minorEastAsia" w:eastAsiaTheme="minorEastAsia" w:hAnsiTheme="minorEastAsia"/>
          <w:sz w:val="21"/>
          <w:szCs w:val="21"/>
          <w:lang w:eastAsia="ja-JP"/>
        </w:rPr>
      </w:pPr>
    </w:p>
    <w:p w14:paraId="1D98C910" w14:textId="25C759AE" w:rsidR="00F82FF5" w:rsidRPr="00AF047C" w:rsidRDefault="00F82FF5">
      <w:pPr>
        <w:rPr>
          <w:rFonts w:asciiTheme="minorEastAsia" w:eastAsiaTheme="minorEastAsia" w:hAnsiTheme="minorEastAsia"/>
          <w:noProof/>
          <w:sz w:val="21"/>
          <w:szCs w:val="21"/>
          <w:lang w:eastAsia="ja-JP"/>
        </w:rPr>
      </w:pPr>
      <w:r w:rsidRPr="00AF047C">
        <w:rPr>
          <w:rFonts w:asciiTheme="minorEastAsia" w:eastAsiaTheme="minorEastAsia" w:hAnsiTheme="minorEastAsia"/>
          <w:noProof/>
          <w:sz w:val="21"/>
          <w:szCs w:val="21"/>
          <w:lang w:eastAsia="ja-JP"/>
        </w:rPr>
        <w:br w:type="page"/>
      </w:r>
    </w:p>
    <w:p w14:paraId="6BC83862" w14:textId="77777777" w:rsidR="00A31F9A" w:rsidRDefault="00A31F9A">
      <w:pPr>
        <w:rPr>
          <w:rFonts w:eastAsiaTheme="minorEastAsia"/>
          <w:lang w:eastAsia="ja-JP"/>
        </w:rPr>
      </w:pPr>
    </w:p>
    <w:p w14:paraId="27E063E7" w14:textId="5E23AA33" w:rsidR="001C224E" w:rsidRDefault="001C224E">
      <w:pPr>
        <w:rPr>
          <w:rFonts w:eastAsiaTheme="minorEastAsia"/>
          <w:lang w:eastAsia="ja-JP"/>
        </w:rPr>
      </w:pPr>
    </w:p>
    <w:p w14:paraId="19455F2A" w14:textId="77777777" w:rsidR="00F82FF5" w:rsidRDefault="00F82FF5">
      <w:pPr>
        <w:rPr>
          <w:rFonts w:eastAsiaTheme="minorEastAsia"/>
          <w:lang w:eastAsia="ja-JP"/>
        </w:rPr>
      </w:pPr>
    </w:p>
    <w:p w14:paraId="7AD8EED3" w14:textId="77777777" w:rsidR="001C224E" w:rsidRDefault="001C224E">
      <w:pPr>
        <w:rPr>
          <w:rFonts w:eastAsiaTheme="minorEastAsia"/>
          <w:lang w:eastAsia="ja-JP"/>
        </w:rPr>
      </w:pPr>
    </w:p>
    <w:p w14:paraId="3BA200BE" w14:textId="11F2F6A8" w:rsidR="000027C2" w:rsidRPr="009A6F09" w:rsidRDefault="00A31F9A">
      <w:pPr>
        <w:rPr>
          <w:rFonts w:eastAsiaTheme="minorEastAsia"/>
          <w:lang w:eastAsia="ja-JP"/>
        </w:rPr>
      </w:pPr>
      <w:r>
        <w:rPr>
          <w:noProof/>
        </w:rPr>
        <w:drawing>
          <wp:inline distT="0" distB="0" distL="0" distR="0" wp14:anchorId="30ED5211" wp14:editId="1B721126">
            <wp:extent cx="4044950" cy="319380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5395" cy="3209945"/>
                    </a:xfrm>
                    <a:prstGeom prst="rect">
                      <a:avLst/>
                    </a:prstGeom>
                  </pic:spPr>
                </pic:pic>
              </a:graphicData>
            </a:graphic>
          </wp:inline>
        </w:drawing>
      </w:r>
    </w:p>
    <w:p w14:paraId="1D4349CC" w14:textId="77777777" w:rsidR="006D737B" w:rsidRDefault="006D737B">
      <w:pPr>
        <w:spacing w:after="16" w:line="20" w:lineRule="exact"/>
        <w:rPr>
          <w:lang w:eastAsia="ja-JP"/>
        </w:rPr>
      </w:pPr>
    </w:p>
    <w:p w14:paraId="39DB06BA" w14:textId="77777777" w:rsidR="001D1C17" w:rsidRPr="00AF047C" w:rsidRDefault="001D1C17">
      <w:pPr>
        <w:spacing w:before="14" w:after="95" w:line="345" w:lineRule="exact"/>
        <w:jc w:val="both"/>
        <w:textAlignment w:val="baseline"/>
        <w:rPr>
          <w:rFonts w:asciiTheme="minorEastAsia" w:eastAsiaTheme="minorEastAsia" w:hAnsiTheme="minorEastAsia"/>
          <w:color w:val="000000"/>
          <w:sz w:val="21"/>
          <w:szCs w:val="21"/>
        </w:rPr>
      </w:pPr>
    </w:p>
    <w:p w14:paraId="1EA6BA1D" w14:textId="71CC71E3" w:rsidR="006D737B" w:rsidRPr="00AF047C" w:rsidRDefault="006D737B">
      <w:pPr>
        <w:rPr>
          <w:rFonts w:asciiTheme="minorEastAsia" w:eastAsiaTheme="minorEastAsia" w:hAnsiTheme="minorEastAsia"/>
          <w:sz w:val="21"/>
          <w:szCs w:val="21"/>
          <w:lang w:eastAsia="ja-JP"/>
        </w:rPr>
      </w:pPr>
    </w:p>
    <w:p w14:paraId="4F054B29" w14:textId="65FAD4FC" w:rsidR="000A5FFA" w:rsidRDefault="00860E61">
      <w:pPr>
        <w:rPr>
          <w:rFonts w:asciiTheme="minorEastAsia" w:eastAsiaTheme="minorEastAsia" w:hAnsiTheme="minorEastAsia"/>
          <w:sz w:val="21"/>
          <w:szCs w:val="21"/>
          <w:lang w:eastAsia="ja-JP"/>
        </w:rPr>
      </w:pPr>
      <w:r w:rsidRPr="00AF047C">
        <w:rPr>
          <w:rFonts w:asciiTheme="minorEastAsia" w:eastAsiaTheme="minorEastAsia" w:hAnsiTheme="minorEastAsia" w:hint="eastAsia"/>
          <w:sz w:val="21"/>
          <w:szCs w:val="21"/>
          <w:lang w:eastAsia="ja-JP"/>
        </w:rPr>
        <w:t>下位の</w:t>
      </w:r>
      <w:r w:rsidRPr="00AF047C">
        <w:rPr>
          <w:rFonts w:asciiTheme="minorEastAsia" w:eastAsiaTheme="minorEastAsia" w:hAnsiTheme="minorEastAsia"/>
          <w:sz w:val="21"/>
          <w:szCs w:val="21"/>
          <w:lang w:eastAsia="ja-JP"/>
        </w:rPr>
        <w:t>R</w:t>
      </w:r>
      <w:r w:rsidRPr="00F15EC9">
        <w:rPr>
          <w:rFonts w:asciiTheme="minorEastAsia" w:eastAsiaTheme="minorEastAsia" w:hAnsiTheme="minorEastAsia"/>
          <w:sz w:val="21"/>
          <w:szCs w:val="21"/>
          <w:vertAlign w:val="subscript"/>
          <w:lang w:eastAsia="ja-JP"/>
        </w:rPr>
        <w:t>DS</w:t>
      </w:r>
      <w:r w:rsidR="00F15EC9" w:rsidRPr="00F15EC9">
        <w:rPr>
          <w:rFonts w:asciiTheme="minorEastAsia" w:eastAsiaTheme="minorEastAsia" w:hAnsiTheme="minorEastAsia" w:hint="eastAsia"/>
          <w:sz w:val="21"/>
          <w:szCs w:val="21"/>
          <w:vertAlign w:val="subscript"/>
          <w:lang w:eastAsia="ja-JP"/>
        </w:rPr>
        <w:t>(</w:t>
      </w:r>
      <w:r w:rsidRPr="00F15EC9">
        <w:rPr>
          <w:rFonts w:asciiTheme="minorEastAsia" w:eastAsiaTheme="minorEastAsia" w:hAnsiTheme="minorEastAsia"/>
          <w:sz w:val="21"/>
          <w:szCs w:val="21"/>
          <w:vertAlign w:val="subscript"/>
          <w:lang w:eastAsia="ja-JP"/>
        </w:rPr>
        <w:t>on</w:t>
      </w:r>
      <w:r w:rsidR="00F15EC9" w:rsidRPr="00F15EC9">
        <w:rPr>
          <w:rFonts w:asciiTheme="minorEastAsia" w:eastAsiaTheme="minorEastAsia" w:hAnsiTheme="minorEastAsia" w:hint="eastAsia"/>
          <w:sz w:val="21"/>
          <w:szCs w:val="21"/>
          <w:vertAlign w:val="subscript"/>
          <w:lang w:eastAsia="ja-JP"/>
        </w:rPr>
        <w:t>)</w:t>
      </w:r>
      <w:r w:rsidRPr="00AF047C">
        <w:rPr>
          <w:rFonts w:asciiTheme="minorEastAsia" w:eastAsiaTheme="minorEastAsia" w:hAnsiTheme="minorEastAsia" w:hint="eastAsia"/>
          <w:sz w:val="21"/>
          <w:szCs w:val="21"/>
          <w:lang w:eastAsia="ja-JP"/>
        </w:rPr>
        <w:t>クラスの場合、パッケージは</w:t>
      </w:r>
      <w:r w:rsidRPr="00AF047C">
        <w:rPr>
          <w:rFonts w:asciiTheme="minorEastAsia" w:eastAsiaTheme="minorEastAsia" w:hAnsiTheme="minorEastAsia"/>
          <w:sz w:val="21"/>
          <w:szCs w:val="21"/>
          <w:lang w:eastAsia="ja-JP"/>
        </w:rPr>
        <w:t>FOM</w:t>
      </w:r>
      <w:r w:rsidRPr="003C17ED">
        <w:rPr>
          <w:rFonts w:asciiTheme="minorEastAsia" w:eastAsiaTheme="minorEastAsia" w:hAnsiTheme="minorEastAsia"/>
          <w:sz w:val="21"/>
          <w:szCs w:val="21"/>
          <w:vertAlign w:val="subscript"/>
          <w:lang w:eastAsia="ja-JP"/>
        </w:rPr>
        <w:t>Qg</w:t>
      </w:r>
      <w:r w:rsidRPr="00AF047C">
        <w:rPr>
          <w:rFonts w:asciiTheme="minorEastAsia" w:eastAsiaTheme="minorEastAsia" w:hAnsiTheme="minorEastAsia" w:hint="eastAsia"/>
          <w:sz w:val="21"/>
          <w:szCs w:val="21"/>
          <w:lang w:eastAsia="ja-JP"/>
        </w:rPr>
        <w:t>に対してはるかに大きな影響を及ぼします。パッケージを</w:t>
      </w:r>
      <w:r w:rsidRPr="00AF047C">
        <w:rPr>
          <w:rFonts w:asciiTheme="minorEastAsia" w:eastAsiaTheme="minorEastAsia" w:hAnsiTheme="minorEastAsia"/>
          <w:sz w:val="21"/>
          <w:szCs w:val="21"/>
          <w:lang w:eastAsia="ja-JP"/>
        </w:rPr>
        <w:t>TO-220</w:t>
      </w:r>
      <w:r w:rsidRPr="00AF047C">
        <w:rPr>
          <w:rFonts w:asciiTheme="minorEastAsia" w:eastAsiaTheme="minorEastAsia" w:hAnsiTheme="minorEastAsia" w:hint="eastAsia"/>
          <w:sz w:val="21"/>
          <w:szCs w:val="21"/>
          <w:lang w:eastAsia="ja-JP"/>
        </w:rPr>
        <w:t>からリードレス</w:t>
      </w:r>
      <w:r w:rsidRPr="00AF047C">
        <w:rPr>
          <w:rFonts w:asciiTheme="minorEastAsia" w:eastAsiaTheme="minorEastAsia" w:hAnsiTheme="minorEastAsia"/>
          <w:sz w:val="21"/>
          <w:szCs w:val="21"/>
          <w:lang w:eastAsia="ja-JP"/>
        </w:rPr>
        <w:t>SMD</w:t>
      </w:r>
      <w:r w:rsidRPr="00AF047C">
        <w:rPr>
          <w:rFonts w:asciiTheme="minorEastAsia" w:eastAsiaTheme="minorEastAsia" w:hAnsiTheme="minorEastAsia" w:hint="eastAsia"/>
          <w:sz w:val="21"/>
          <w:szCs w:val="21"/>
          <w:lang w:eastAsia="ja-JP"/>
        </w:rPr>
        <w:t>バージョンに変更すると、</w:t>
      </w:r>
      <w:r w:rsidRPr="00AF047C">
        <w:rPr>
          <w:rFonts w:asciiTheme="minorEastAsia" w:eastAsiaTheme="minorEastAsia" w:hAnsiTheme="minorEastAsia"/>
          <w:sz w:val="21"/>
          <w:szCs w:val="21"/>
          <w:lang w:eastAsia="ja-JP"/>
        </w:rPr>
        <w:t>2m</w:t>
      </w:r>
      <w:r w:rsidR="002558C9">
        <w:rPr>
          <w:rFonts w:asciiTheme="minorEastAsia" w:eastAsiaTheme="minorEastAsia" w:hAnsiTheme="minorEastAsia" w:hint="eastAsia"/>
          <w:sz w:val="21"/>
          <w:szCs w:val="21"/>
          <w:lang w:eastAsia="ja-JP"/>
        </w:rPr>
        <w:t>Ω</w:t>
      </w:r>
      <w:r w:rsidRPr="00AF047C">
        <w:rPr>
          <w:rFonts w:asciiTheme="minorEastAsia" w:eastAsiaTheme="minorEastAsia" w:hAnsiTheme="minorEastAsia" w:hint="eastAsia"/>
          <w:sz w:val="21"/>
          <w:szCs w:val="21"/>
          <w:lang w:eastAsia="ja-JP"/>
        </w:rPr>
        <w:t>スイッチの場合に</w:t>
      </w:r>
      <w:r w:rsidRPr="00AF047C">
        <w:rPr>
          <w:rFonts w:asciiTheme="minorEastAsia" w:eastAsiaTheme="minorEastAsia" w:hAnsiTheme="minorEastAsia"/>
          <w:sz w:val="21"/>
          <w:szCs w:val="21"/>
          <w:lang w:eastAsia="ja-JP"/>
        </w:rPr>
        <w:t>FOM</w:t>
      </w:r>
      <w:r w:rsidRPr="000D760F">
        <w:rPr>
          <w:rFonts w:asciiTheme="minorEastAsia" w:eastAsiaTheme="minorEastAsia" w:hAnsiTheme="minorEastAsia"/>
          <w:sz w:val="21"/>
          <w:szCs w:val="21"/>
          <w:vertAlign w:val="subscript"/>
          <w:lang w:eastAsia="ja-JP"/>
        </w:rPr>
        <w:t>Qg</w:t>
      </w:r>
      <w:r w:rsidRPr="00AF047C">
        <w:rPr>
          <w:rFonts w:asciiTheme="minorEastAsia" w:eastAsiaTheme="minorEastAsia" w:hAnsiTheme="minorEastAsia" w:hint="eastAsia"/>
          <w:sz w:val="21"/>
          <w:szCs w:val="21"/>
          <w:lang w:eastAsia="ja-JP"/>
        </w:rPr>
        <w:t>を最大</w:t>
      </w:r>
      <w:r w:rsidRPr="00AF047C">
        <w:rPr>
          <w:rFonts w:asciiTheme="minorEastAsia" w:eastAsiaTheme="minorEastAsia" w:hAnsiTheme="minorEastAsia"/>
          <w:sz w:val="21"/>
          <w:szCs w:val="21"/>
          <w:lang w:eastAsia="ja-JP"/>
        </w:rPr>
        <w:t>50</w:t>
      </w:r>
      <w:r w:rsidRPr="00AF047C">
        <w:rPr>
          <w:rFonts w:asciiTheme="minorEastAsia" w:eastAsiaTheme="minorEastAsia" w:hAnsiTheme="minorEastAsia" w:hint="eastAsia"/>
          <w:sz w:val="21"/>
          <w:szCs w:val="21"/>
          <w:lang w:eastAsia="ja-JP"/>
        </w:rPr>
        <w:t>％削減できます。</w:t>
      </w:r>
      <w:r w:rsidRPr="00AF047C">
        <w:rPr>
          <w:rFonts w:asciiTheme="minorEastAsia" w:eastAsiaTheme="minorEastAsia" w:hAnsiTheme="minorEastAsia"/>
          <w:sz w:val="21"/>
          <w:szCs w:val="21"/>
          <w:lang w:eastAsia="ja-JP"/>
        </w:rPr>
        <w:t>R</w:t>
      </w:r>
      <w:r w:rsidRPr="00F15EC9">
        <w:rPr>
          <w:rFonts w:asciiTheme="minorEastAsia" w:eastAsiaTheme="minorEastAsia" w:hAnsiTheme="minorEastAsia"/>
          <w:sz w:val="21"/>
          <w:szCs w:val="21"/>
          <w:vertAlign w:val="subscript"/>
          <w:lang w:eastAsia="ja-JP"/>
        </w:rPr>
        <w:t>DS</w:t>
      </w:r>
      <w:r w:rsidR="00F15EC9" w:rsidRPr="00F15EC9">
        <w:rPr>
          <w:rFonts w:asciiTheme="minorEastAsia" w:eastAsiaTheme="minorEastAsia" w:hAnsiTheme="minorEastAsia" w:hint="eastAsia"/>
          <w:sz w:val="21"/>
          <w:szCs w:val="21"/>
          <w:vertAlign w:val="subscript"/>
          <w:lang w:eastAsia="ja-JP"/>
        </w:rPr>
        <w:t>(</w:t>
      </w:r>
      <w:r w:rsidRPr="00F15EC9">
        <w:rPr>
          <w:rFonts w:asciiTheme="minorEastAsia" w:eastAsiaTheme="minorEastAsia" w:hAnsiTheme="minorEastAsia"/>
          <w:sz w:val="21"/>
          <w:szCs w:val="21"/>
          <w:vertAlign w:val="subscript"/>
          <w:lang w:eastAsia="ja-JP"/>
        </w:rPr>
        <w:t>on</w:t>
      </w:r>
      <w:r w:rsidR="00F15EC9" w:rsidRPr="00F15EC9">
        <w:rPr>
          <w:rFonts w:asciiTheme="minorEastAsia" w:eastAsiaTheme="minorEastAsia" w:hAnsiTheme="minorEastAsia" w:hint="eastAsia"/>
          <w:sz w:val="21"/>
          <w:szCs w:val="21"/>
          <w:vertAlign w:val="subscript"/>
          <w:lang w:eastAsia="ja-JP"/>
        </w:rPr>
        <w:t>)</w:t>
      </w:r>
      <w:r w:rsidRPr="00AF047C">
        <w:rPr>
          <w:rFonts w:asciiTheme="minorEastAsia" w:eastAsiaTheme="minorEastAsia" w:hAnsiTheme="minorEastAsia" w:hint="eastAsia"/>
          <w:sz w:val="21"/>
          <w:szCs w:val="21"/>
          <w:lang w:eastAsia="ja-JP"/>
        </w:rPr>
        <w:t>が高いほど、パッケージの影響は少なくなります。</w:t>
      </w:r>
    </w:p>
    <w:p w14:paraId="4786B659" w14:textId="77777777" w:rsidR="00BC062B" w:rsidRPr="00AF047C" w:rsidRDefault="00BC062B">
      <w:pPr>
        <w:rPr>
          <w:rFonts w:asciiTheme="minorEastAsia" w:eastAsiaTheme="minorEastAsia" w:hAnsiTheme="minorEastAsia"/>
          <w:sz w:val="21"/>
          <w:szCs w:val="21"/>
          <w:lang w:eastAsia="ja-JP"/>
        </w:rPr>
      </w:pPr>
    </w:p>
    <w:p w14:paraId="7C599F4D" w14:textId="32A5C9AE" w:rsidR="001D1C17" w:rsidRDefault="00E372F3">
      <w:pPr>
        <w:rPr>
          <w:rFonts w:eastAsiaTheme="minorEastAsia"/>
          <w:lang w:eastAsia="ja-JP"/>
        </w:rPr>
      </w:pPr>
      <w:r>
        <w:rPr>
          <w:noProof/>
        </w:rPr>
        <w:drawing>
          <wp:inline distT="0" distB="0" distL="0" distR="0" wp14:anchorId="2B7B239E" wp14:editId="2650E910">
            <wp:extent cx="5472820" cy="370577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0284" cy="3724371"/>
                    </a:xfrm>
                    <a:prstGeom prst="rect">
                      <a:avLst/>
                    </a:prstGeom>
                  </pic:spPr>
                </pic:pic>
              </a:graphicData>
            </a:graphic>
          </wp:inline>
        </w:drawing>
      </w:r>
    </w:p>
    <w:p w14:paraId="30173752" w14:textId="05B21258" w:rsidR="00453010" w:rsidRPr="00AF047C" w:rsidRDefault="00453010">
      <w:pPr>
        <w:rPr>
          <w:rFonts w:asciiTheme="minorEastAsia" w:eastAsiaTheme="minorEastAsia" w:hAnsiTheme="minorEastAsia"/>
          <w:sz w:val="21"/>
          <w:szCs w:val="21"/>
          <w:lang w:eastAsia="ja-JP"/>
        </w:rPr>
      </w:pPr>
    </w:p>
    <w:p w14:paraId="3652047B" w14:textId="3A20FDF0" w:rsidR="00453010" w:rsidRPr="00AF047C" w:rsidRDefault="00453010" w:rsidP="00A935AB">
      <w:pPr>
        <w:rPr>
          <w:rFonts w:asciiTheme="minorEastAsia" w:eastAsiaTheme="minorEastAsia" w:hAnsiTheme="minorEastAsia"/>
          <w:sz w:val="21"/>
          <w:szCs w:val="21"/>
          <w:lang w:eastAsia="ja-JP"/>
        </w:rPr>
      </w:pPr>
      <w:r w:rsidRPr="00AF047C">
        <w:rPr>
          <w:rFonts w:asciiTheme="minorEastAsia" w:eastAsiaTheme="minorEastAsia" w:hAnsiTheme="minorEastAsia" w:hint="eastAsia"/>
          <w:sz w:val="21"/>
          <w:szCs w:val="21"/>
          <w:lang w:eastAsia="ja-JP"/>
        </w:rPr>
        <w:t>理論の実験的検証を通じて、正確に予測された結果を見ることができます（図</w:t>
      </w:r>
      <w:r w:rsidRPr="00AF047C">
        <w:rPr>
          <w:rFonts w:asciiTheme="minorEastAsia" w:eastAsiaTheme="minorEastAsia" w:hAnsiTheme="minorEastAsia"/>
          <w:sz w:val="21"/>
          <w:szCs w:val="21"/>
          <w:lang w:eastAsia="ja-JP"/>
        </w:rPr>
        <w:t>8</w:t>
      </w:r>
      <w:r w:rsidRPr="00AF047C">
        <w:rPr>
          <w:rFonts w:asciiTheme="minorEastAsia" w:eastAsiaTheme="minorEastAsia" w:hAnsiTheme="minorEastAsia" w:hint="eastAsia"/>
          <w:sz w:val="21"/>
          <w:szCs w:val="21"/>
          <w:lang w:eastAsia="ja-JP"/>
        </w:rPr>
        <w:t>）。リードレス</w:t>
      </w:r>
      <w:r w:rsidRPr="00AF047C">
        <w:rPr>
          <w:rFonts w:asciiTheme="minorEastAsia" w:eastAsiaTheme="minorEastAsia" w:hAnsiTheme="minorEastAsia"/>
          <w:sz w:val="21"/>
          <w:szCs w:val="21"/>
          <w:lang w:eastAsia="ja-JP"/>
        </w:rPr>
        <w:t>SMD</w:t>
      </w:r>
      <w:r w:rsidRPr="00AF047C">
        <w:rPr>
          <w:rFonts w:asciiTheme="minorEastAsia" w:eastAsiaTheme="minorEastAsia" w:hAnsiTheme="minorEastAsia" w:hint="eastAsia"/>
          <w:sz w:val="21"/>
          <w:szCs w:val="21"/>
          <w:lang w:eastAsia="ja-JP"/>
        </w:rPr>
        <w:t>パッケージは、同じシリコンが使用されていますが、出力負荷範囲全体にわたって</w:t>
      </w:r>
      <w:r w:rsidR="006C58C1">
        <w:rPr>
          <w:rFonts w:asciiTheme="minorEastAsia" w:eastAsiaTheme="minorEastAsia" w:hAnsiTheme="minorEastAsia" w:hint="eastAsia"/>
          <w:sz w:val="21"/>
          <w:szCs w:val="21"/>
          <w:lang w:eastAsia="ja-JP"/>
        </w:rPr>
        <w:t>、</w:t>
      </w:r>
      <w:r w:rsidRPr="00AF047C">
        <w:rPr>
          <w:rFonts w:asciiTheme="minorEastAsia" w:eastAsiaTheme="minorEastAsia" w:hAnsiTheme="minorEastAsia" w:hint="eastAsia"/>
          <w:sz w:val="21"/>
          <w:szCs w:val="21"/>
          <w:lang w:eastAsia="ja-JP"/>
        </w:rPr>
        <w:t>より優れた効率を示します。</w:t>
      </w:r>
    </w:p>
    <w:p w14:paraId="1C73D498" w14:textId="01ABDB7B" w:rsidR="00F82FF5" w:rsidRDefault="00F82FF5">
      <w:pPr>
        <w:rPr>
          <w:rFonts w:eastAsiaTheme="minorEastAsia"/>
          <w:lang w:eastAsia="ja-JP"/>
        </w:rPr>
      </w:pPr>
      <w:r>
        <w:rPr>
          <w:rFonts w:eastAsiaTheme="minorEastAsia"/>
          <w:lang w:eastAsia="ja-JP"/>
        </w:rPr>
        <w:br w:type="page"/>
      </w:r>
    </w:p>
    <w:p w14:paraId="390FB7AE" w14:textId="77777777" w:rsidR="00A935AB" w:rsidRDefault="00A935AB" w:rsidP="00A935AB">
      <w:pPr>
        <w:rPr>
          <w:rFonts w:eastAsiaTheme="minorEastAsia"/>
          <w:lang w:eastAsia="ja-JP"/>
        </w:rPr>
      </w:pPr>
    </w:p>
    <w:p w14:paraId="1D844140" w14:textId="2078C542" w:rsidR="00A935AB" w:rsidRDefault="00A935AB" w:rsidP="00A935AB">
      <w:pPr>
        <w:rPr>
          <w:rFonts w:eastAsiaTheme="minorEastAsia"/>
          <w:lang w:eastAsia="ja-JP"/>
        </w:rPr>
      </w:pPr>
    </w:p>
    <w:p w14:paraId="543432CB" w14:textId="77777777" w:rsidR="00F82FF5" w:rsidRPr="00A935AB" w:rsidRDefault="00F82FF5" w:rsidP="00A935AB">
      <w:pPr>
        <w:rPr>
          <w:rFonts w:eastAsiaTheme="minorEastAsia"/>
          <w:lang w:eastAsia="ja-JP"/>
        </w:rPr>
      </w:pPr>
    </w:p>
    <w:p w14:paraId="0382B855" w14:textId="77777777" w:rsidR="00453010" w:rsidRPr="00E86BA4" w:rsidRDefault="00453010" w:rsidP="00453010">
      <w:pPr>
        <w:pStyle w:val="2"/>
        <w:tabs>
          <w:tab w:val="clear" w:pos="288"/>
          <w:tab w:val="clear" w:pos="1418"/>
        </w:tabs>
        <w:ind w:left="1418" w:hanging="1418"/>
      </w:pPr>
      <w:bookmarkStart w:id="9" w:name="_Hlk67731393"/>
      <w:r w:rsidRPr="00E86BA4">
        <w:t>6.3</w:t>
      </w:r>
      <w:r>
        <w:rPr>
          <w:rFonts w:hint="eastAsia"/>
          <w:lang w:eastAsia="ja-JP"/>
        </w:rPr>
        <w:t xml:space="preserve">　</w:t>
      </w:r>
      <w:r w:rsidRPr="00E86BA4">
        <w:t>スイッチング動作の改善</w:t>
      </w:r>
    </w:p>
    <w:bookmarkEnd w:id="9"/>
    <w:p w14:paraId="48E63998" w14:textId="419067BE" w:rsidR="00453010" w:rsidRPr="00AF047C" w:rsidRDefault="00453010" w:rsidP="00453010">
      <w:pPr>
        <w:spacing w:line="333" w:lineRule="exact"/>
        <w:ind w:right="72"/>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color w:val="000000"/>
          <w:sz w:val="21"/>
          <w:szCs w:val="21"/>
          <w:lang w:eastAsia="ja-JP"/>
        </w:rPr>
        <w:t>リードレスパッケージをTO-220と比較すると、抵抗パッケージの寄与がはるかに低いだけでなく、寄生インダクタンスも小さくなっています。リードレス設計とクリップによるボンディングにより、インダクタンスはかなり減少し、TO-220パッケージが10nH以上の範囲である間</w:t>
      </w:r>
      <w:r w:rsidR="004A3FF7">
        <w:rPr>
          <w:rFonts w:asciiTheme="minorEastAsia" w:eastAsiaTheme="minorEastAsia" w:hAnsiTheme="minorEastAsia" w:hint="eastAsia"/>
          <w:color w:val="000000"/>
          <w:sz w:val="21"/>
          <w:szCs w:val="21"/>
          <w:lang w:eastAsia="ja-JP"/>
        </w:rPr>
        <w:t>に</w:t>
      </w:r>
      <w:r w:rsidRPr="00AF047C">
        <w:rPr>
          <w:rFonts w:asciiTheme="minorEastAsia" w:eastAsiaTheme="minorEastAsia" w:hAnsiTheme="minorEastAsia"/>
          <w:color w:val="000000"/>
          <w:sz w:val="21"/>
          <w:szCs w:val="21"/>
          <w:lang w:eastAsia="ja-JP"/>
        </w:rPr>
        <w:t>、0.2nHという低い値に達する</w:t>
      </w:r>
      <w:r w:rsidR="005D2858">
        <w:rPr>
          <w:rFonts w:asciiTheme="minorEastAsia" w:eastAsiaTheme="minorEastAsia" w:hAnsiTheme="minorEastAsia" w:hint="eastAsia"/>
          <w:color w:val="000000"/>
          <w:sz w:val="21"/>
          <w:szCs w:val="21"/>
          <w:lang w:eastAsia="ja-JP"/>
        </w:rPr>
        <w:t>ことができま</w:t>
      </w:r>
      <w:r w:rsidRPr="00AF047C">
        <w:rPr>
          <w:rFonts w:asciiTheme="minorEastAsia" w:eastAsiaTheme="minorEastAsia" w:hAnsiTheme="minorEastAsia"/>
          <w:color w:val="000000"/>
          <w:sz w:val="21"/>
          <w:szCs w:val="21"/>
          <w:lang w:eastAsia="ja-JP"/>
        </w:rPr>
        <w:t>す。このインダクタンスは、MOSFETのターンオフプロセスでの高いdi / dt値と組み合わされて、ゲート接続に電圧を誘導し、しきい値レベルに達する可能性があります。これにより、誘導性のターンオンが引き起こされ、効率の悪いシュートスルーが発生したり、スイッチが破壊されたりする可能性があります。</w:t>
      </w:r>
    </w:p>
    <w:p w14:paraId="433C5635" w14:textId="150EC7FE" w:rsidR="00453010" w:rsidRPr="00AF047C" w:rsidRDefault="00453010" w:rsidP="00453010">
      <w:pPr>
        <w:spacing w:before="61" w:line="345" w:lineRule="exact"/>
        <w:ind w:right="72"/>
        <w:jc w:val="both"/>
        <w:textAlignment w:val="baseline"/>
        <w:rPr>
          <w:rFonts w:asciiTheme="minorEastAsia" w:eastAsiaTheme="minorEastAsia" w:hAnsiTheme="minorEastAsia"/>
          <w:color w:val="000000"/>
          <w:sz w:val="21"/>
          <w:szCs w:val="21"/>
          <w:lang w:eastAsia="ja-JP"/>
        </w:rPr>
      </w:pPr>
      <w:r w:rsidRPr="00AF047C">
        <w:rPr>
          <w:rFonts w:asciiTheme="minorEastAsia" w:eastAsiaTheme="minorEastAsia" w:hAnsiTheme="minorEastAsia"/>
          <w:color w:val="000000"/>
          <w:sz w:val="21"/>
          <w:szCs w:val="21"/>
          <w:lang w:eastAsia="ja-JP"/>
        </w:rPr>
        <w:t>TO-220パッケージでは、誘導性のターンオン効果だけでなく、ターンオフプロセスでの高電圧オーバーシュートも発生する可能性があります。低誘導リードレスSMDパッケージは、この影響を最小限に抑えることができます。12V同期整流ステージでは、TO-220パッケージを低誘導パッケージに交換するだけで10V</w:t>
      </w:r>
      <w:r w:rsidR="00273650">
        <w:rPr>
          <w:rFonts w:asciiTheme="minorEastAsia" w:eastAsiaTheme="minorEastAsia" w:hAnsiTheme="minorEastAsia" w:hint="eastAsia"/>
          <w:color w:val="000000"/>
          <w:sz w:val="21"/>
          <w:szCs w:val="21"/>
          <w:lang w:eastAsia="ja-JP"/>
        </w:rPr>
        <w:t>の低減</w:t>
      </w:r>
      <w:r w:rsidRPr="00AF047C">
        <w:rPr>
          <w:rFonts w:asciiTheme="minorEastAsia" w:eastAsiaTheme="minorEastAsia" w:hAnsiTheme="minorEastAsia"/>
          <w:color w:val="000000"/>
          <w:sz w:val="21"/>
          <w:szCs w:val="21"/>
          <w:lang w:eastAsia="ja-JP"/>
        </w:rPr>
        <w:t>を実現できます</w:t>
      </w:r>
      <w:r w:rsidR="003D0E2D">
        <w:rPr>
          <w:rFonts w:asciiTheme="minorEastAsia" w:eastAsiaTheme="minorEastAsia" w:hAnsiTheme="minorEastAsia" w:hint="eastAsia"/>
          <w:color w:val="000000"/>
          <w:sz w:val="21"/>
          <w:szCs w:val="21"/>
          <w:lang w:eastAsia="ja-JP"/>
        </w:rPr>
        <w:t>（</w:t>
      </w:r>
      <w:r w:rsidRPr="00AF047C">
        <w:rPr>
          <w:rFonts w:asciiTheme="minorEastAsia" w:eastAsiaTheme="minorEastAsia" w:hAnsiTheme="minorEastAsia"/>
          <w:color w:val="000000"/>
          <w:sz w:val="21"/>
          <w:szCs w:val="21"/>
          <w:lang w:eastAsia="ja-JP"/>
        </w:rPr>
        <w:t>図9参照</w:t>
      </w:r>
      <w:r w:rsidR="003D0E2D">
        <w:rPr>
          <w:rFonts w:asciiTheme="minorEastAsia" w:eastAsiaTheme="minorEastAsia" w:hAnsiTheme="minorEastAsia" w:hint="eastAsia"/>
          <w:color w:val="000000"/>
          <w:sz w:val="21"/>
          <w:szCs w:val="21"/>
          <w:lang w:eastAsia="ja-JP"/>
        </w:rPr>
        <w:t>）</w:t>
      </w:r>
      <w:r w:rsidRPr="00AF047C">
        <w:rPr>
          <w:rFonts w:asciiTheme="minorEastAsia" w:eastAsiaTheme="minorEastAsia" w:hAnsiTheme="minorEastAsia"/>
          <w:color w:val="000000"/>
          <w:sz w:val="21"/>
          <w:szCs w:val="21"/>
          <w:lang w:eastAsia="ja-JP"/>
        </w:rPr>
        <w:t>。電圧ストレスが低減されると、MOSFETのより小さな電圧クラスを使用してシステムをさらに最適化できます。</w:t>
      </w:r>
    </w:p>
    <w:p w14:paraId="1FFCA39B" w14:textId="77777777" w:rsidR="00453010" w:rsidRDefault="00453010">
      <w:pPr>
        <w:rPr>
          <w:rFonts w:eastAsiaTheme="minorEastAsia"/>
          <w:lang w:eastAsia="ja-JP"/>
        </w:rPr>
      </w:pPr>
    </w:p>
    <w:p w14:paraId="7ACCB567" w14:textId="30D910E9" w:rsidR="005666BC" w:rsidRDefault="005666BC">
      <w:pPr>
        <w:rPr>
          <w:rFonts w:eastAsiaTheme="minorEastAsia"/>
          <w:lang w:eastAsia="ja-JP"/>
        </w:rPr>
      </w:pPr>
      <w:r>
        <w:rPr>
          <w:noProof/>
        </w:rPr>
        <w:drawing>
          <wp:inline distT="0" distB="0" distL="0" distR="0" wp14:anchorId="126A8FB1" wp14:editId="60736226">
            <wp:extent cx="6172200" cy="4501515"/>
            <wp:effectExtent l="0" t="0" r="635"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2200" cy="4501515"/>
                    </a:xfrm>
                    <a:prstGeom prst="rect">
                      <a:avLst/>
                    </a:prstGeom>
                  </pic:spPr>
                </pic:pic>
              </a:graphicData>
            </a:graphic>
          </wp:inline>
        </w:drawing>
      </w:r>
    </w:p>
    <w:p w14:paraId="41F270AB" w14:textId="77777777" w:rsidR="005666BC" w:rsidRDefault="005666BC">
      <w:pPr>
        <w:rPr>
          <w:rFonts w:eastAsiaTheme="minorEastAsia"/>
          <w:lang w:eastAsia="ja-JP"/>
        </w:rPr>
      </w:pPr>
    </w:p>
    <w:p w14:paraId="009C0605" w14:textId="6173DE45" w:rsidR="005666BC" w:rsidRDefault="005666BC">
      <w:pPr>
        <w:rPr>
          <w:rFonts w:eastAsiaTheme="minorEastAsia"/>
          <w:lang w:eastAsia="ja-JP"/>
        </w:rPr>
      </w:pPr>
    </w:p>
    <w:p w14:paraId="4C8E43BC" w14:textId="03BB095E" w:rsidR="005666BC" w:rsidRPr="0099568D" w:rsidRDefault="005666BC">
      <w:pPr>
        <w:rPr>
          <w:rFonts w:eastAsiaTheme="minorEastAsia"/>
          <w:lang w:eastAsia="ja-JP"/>
        </w:rPr>
        <w:sectPr w:rsidR="005666BC" w:rsidRPr="0099568D">
          <w:type w:val="continuous"/>
          <w:pgSz w:w="11909" w:h="16838"/>
          <w:pgMar w:top="0" w:right="1097" w:bottom="942" w:left="1092" w:header="720" w:footer="720" w:gutter="0"/>
          <w:cols w:space="720"/>
        </w:sectPr>
      </w:pPr>
    </w:p>
    <w:p w14:paraId="18D419AA" w14:textId="4C07C091" w:rsidR="00A31F9A" w:rsidRDefault="00A31F9A">
      <w:pPr>
        <w:spacing w:after="1043"/>
        <w:rPr>
          <w:rFonts w:eastAsiaTheme="minorEastAsia"/>
          <w:lang w:eastAsia="ja-JP"/>
        </w:rPr>
      </w:pPr>
    </w:p>
    <w:p w14:paraId="09DA51FF" w14:textId="097441AA" w:rsidR="00A31F9A" w:rsidRPr="005666BC" w:rsidRDefault="00A31F9A">
      <w:pPr>
        <w:spacing w:after="1043"/>
        <w:rPr>
          <w:rFonts w:eastAsiaTheme="minorEastAsia"/>
          <w:lang w:eastAsia="ja-JP"/>
        </w:rPr>
        <w:sectPr w:rsidR="00A31F9A" w:rsidRPr="005666BC">
          <w:pgSz w:w="11909" w:h="16838"/>
          <w:pgMar w:top="0" w:right="0" w:bottom="942" w:left="1147" w:header="720" w:footer="720" w:gutter="0"/>
          <w:cols w:space="720"/>
        </w:sectPr>
      </w:pPr>
    </w:p>
    <w:p w14:paraId="17884728" w14:textId="6308C2C6" w:rsidR="006D737B" w:rsidRPr="00E86BA4" w:rsidRDefault="00C36305" w:rsidP="00E86BA4">
      <w:pPr>
        <w:pStyle w:val="1"/>
        <w:tabs>
          <w:tab w:val="clear" w:pos="288"/>
        </w:tabs>
        <w:ind w:left="1418" w:hanging="1418"/>
      </w:pPr>
      <w:r w:rsidRPr="00E86BA4">
        <w:t>7</w:t>
      </w:r>
      <w:r w:rsidR="00677770">
        <w:rPr>
          <w:rFonts w:hint="eastAsia"/>
          <w:lang w:eastAsia="ja-JP"/>
        </w:rPr>
        <w:t xml:space="preserve">　</w:t>
      </w:r>
      <w:r w:rsidRPr="00E86BA4">
        <w:t>結論</w:t>
      </w:r>
    </w:p>
    <w:p w14:paraId="621E80C0" w14:textId="223EC448" w:rsidR="006D737B" w:rsidRPr="00AF047C" w:rsidRDefault="00C36305" w:rsidP="00E17E7D">
      <w:pPr>
        <w:spacing w:before="103" w:line="345" w:lineRule="exact"/>
        <w:ind w:left="72" w:right="72"/>
        <w:jc w:val="both"/>
        <w:textAlignment w:val="baseline"/>
        <w:rPr>
          <w:rFonts w:asciiTheme="minorEastAsia" w:eastAsiaTheme="minorEastAsia" w:hAnsiTheme="minorEastAsia" w:cs="Arial"/>
          <w:color w:val="000000"/>
          <w:sz w:val="21"/>
          <w:szCs w:val="21"/>
          <w:lang w:eastAsia="ja-JP"/>
        </w:rPr>
      </w:pPr>
      <w:r w:rsidRPr="00AF047C">
        <w:rPr>
          <w:rFonts w:asciiTheme="minorEastAsia" w:eastAsiaTheme="minorEastAsia" w:hAnsiTheme="minorEastAsia" w:cs="Arial"/>
          <w:color w:val="000000"/>
          <w:sz w:val="21"/>
          <w:szCs w:val="21"/>
          <w:lang w:eastAsia="ja-JP"/>
        </w:rPr>
        <w:t>同期整流で</w:t>
      </w:r>
      <w:r w:rsidR="009B0FFA">
        <w:rPr>
          <w:rFonts w:asciiTheme="minorEastAsia" w:eastAsiaTheme="minorEastAsia" w:hAnsiTheme="minorEastAsia" w:cs="Arial" w:hint="eastAsia"/>
          <w:color w:val="000000"/>
          <w:sz w:val="21"/>
          <w:szCs w:val="21"/>
          <w:lang w:eastAsia="ja-JP"/>
        </w:rPr>
        <w:t>最大</w:t>
      </w:r>
      <w:r w:rsidRPr="00AF047C">
        <w:rPr>
          <w:rFonts w:asciiTheme="minorEastAsia" w:eastAsiaTheme="minorEastAsia" w:hAnsiTheme="minorEastAsia" w:cs="Arial"/>
          <w:color w:val="000000"/>
          <w:sz w:val="21"/>
          <w:szCs w:val="21"/>
          <w:lang w:eastAsia="ja-JP"/>
        </w:rPr>
        <w:t>の効率を達成するために</w:t>
      </w:r>
      <w:r w:rsidR="004909C9">
        <w:rPr>
          <w:rFonts w:asciiTheme="minorEastAsia" w:eastAsiaTheme="minorEastAsia" w:hAnsiTheme="minorEastAsia" w:cs="Arial" w:hint="eastAsia"/>
          <w:color w:val="000000"/>
          <w:sz w:val="21"/>
          <w:szCs w:val="21"/>
          <w:lang w:eastAsia="ja-JP"/>
        </w:rPr>
        <w:t>は</w:t>
      </w:r>
      <w:r w:rsidRPr="00AF047C">
        <w:rPr>
          <w:rFonts w:asciiTheme="minorEastAsia" w:eastAsiaTheme="minorEastAsia" w:hAnsiTheme="minorEastAsia" w:cs="Arial"/>
          <w:color w:val="000000"/>
          <w:sz w:val="21"/>
          <w:szCs w:val="21"/>
          <w:lang w:eastAsia="ja-JP"/>
        </w:rPr>
        <w:t>、ダイオードをMOSFETに置き換えるだけでは成功しません。システム全体を注意深く詳細に分析する必要があります。MOSFETの最適なR</w:t>
      </w:r>
      <w:r w:rsidRPr="00F15EC9">
        <w:rPr>
          <w:rFonts w:asciiTheme="minorEastAsia" w:eastAsiaTheme="minorEastAsia" w:hAnsiTheme="minorEastAsia" w:cs="Arial"/>
          <w:color w:val="000000"/>
          <w:sz w:val="21"/>
          <w:szCs w:val="21"/>
          <w:vertAlign w:val="subscript"/>
          <w:lang w:eastAsia="ja-JP"/>
        </w:rPr>
        <w:t>DS</w:t>
      </w:r>
      <w:r w:rsidR="00E17E7D" w:rsidRPr="00F15EC9">
        <w:rPr>
          <w:rFonts w:asciiTheme="minorEastAsia" w:eastAsiaTheme="minorEastAsia" w:hAnsiTheme="minorEastAsia" w:cs="Arial"/>
          <w:color w:val="000000"/>
          <w:sz w:val="21"/>
          <w:szCs w:val="21"/>
          <w:vertAlign w:val="subscript"/>
          <w:lang w:eastAsia="ja-JP"/>
        </w:rPr>
        <w:t>(</w:t>
      </w:r>
      <w:r w:rsidRPr="00F15EC9">
        <w:rPr>
          <w:rFonts w:asciiTheme="minorEastAsia" w:eastAsiaTheme="minorEastAsia" w:hAnsiTheme="minorEastAsia" w:cs="Arial"/>
          <w:color w:val="000000"/>
          <w:sz w:val="21"/>
          <w:szCs w:val="21"/>
          <w:vertAlign w:val="subscript"/>
          <w:lang w:eastAsia="ja-JP"/>
        </w:rPr>
        <w:t>on</w:t>
      </w:r>
      <w:r w:rsidR="00E17E7D" w:rsidRPr="00F15EC9">
        <w:rPr>
          <w:rFonts w:asciiTheme="minorEastAsia" w:eastAsiaTheme="minorEastAsia" w:hAnsiTheme="minorEastAsia" w:cs="Arial"/>
          <w:color w:val="000000"/>
          <w:sz w:val="21"/>
          <w:szCs w:val="21"/>
          <w:vertAlign w:val="subscript"/>
          <w:lang w:eastAsia="ja-JP"/>
        </w:rPr>
        <w:t>)</w:t>
      </w:r>
      <w:r w:rsidRPr="00AF047C">
        <w:rPr>
          <w:rFonts w:asciiTheme="minorEastAsia" w:eastAsiaTheme="minorEastAsia" w:hAnsiTheme="minorEastAsia" w:cs="Arial"/>
          <w:color w:val="000000"/>
          <w:sz w:val="21"/>
          <w:szCs w:val="21"/>
          <w:lang w:eastAsia="ja-JP"/>
        </w:rPr>
        <w:t>値を選択したり、ゲートタイミングを調整したり、スナバネットワークを適合させたりすることで、より高い効率を実現し、設計プロセスを簡素化できます。性能を向上させるためのさらに高い可能性のある</w:t>
      </w:r>
      <w:r w:rsidR="00E17E7D" w:rsidRPr="00AF047C">
        <w:rPr>
          <w:rFonts w:asciiTheme="minorEastAsia" w:eastAsiaTheme="minorEastAsia" w:hAnsiTheme="minorEastAsia" w:cs="Arial"/>
          <w:color w:val="000000"/>
          <w:sz w:val="21"/>
          <w:szCs w:val="21"/>
          <w:lang w:eastAsia="ja-JP"/>
        </w:rPr>
        <w:t>手段</w:t>
      </w:r>
      <w:r w:rsidRPr="00AF047C">
        <w:rPr>
          <w:rFonts w:asciiTheme="minorEastAsia" w:eastAsiaTheme="minorEastAsia" w:hAnsiTheme="minorEastAsia" w:cs="Arial"/>
          <w:color w:val="000000"/>
          <w:sz w:val="21"/>
          <w:szCs w:val="21"/>
          <w:lang w:eastAsia="ja-JP"/>
        </w:rPr>
        <w:t>は、MOSFETパッケージタイプの正しい選択です。現代のシリコン技術は、標準パッケージとその寄生</w:t>
      </w:r>
      <w:r w:rsidR="001557A4">
        <w:rPr>
          <w:rFonts w:asciiTheme="minorEastAsia" w:eastAsiaTheme="minorEastAsia" w:hAnsiTheme="minorEastAsia" w:cs="Arial" w:hint="eastAsia"/>
          <w:color w:val="000000"/>
          <w:sz w:val="21"/>
          <w:szCs w:val="21"/>
          <w:lang w:eastAsia="ja-JP"/>
        </w:rPr>
        <w:t>成分</w:t>
      </w:r>
      <w:r w:rsidRPr="00AF047C">
        <w:rPr>
          <w:rFonts w:asciiTheme="minorEastAsia" w:eastAsiaTheme="minorEastAsia" w:hAnsiTheme="minorEastAsia" w:cs="Arial"/>
          <w:color w:val="000000"/>
          <w:sz w:val="21"/>
          <w:szCs w:val="21"/>
          <w:lang w:eastAsia="ja-JP"/>
        </w:rPr>
        <w:t>によ</w:t>
      </w:r>
      <w:r w:rsidR="001557A4">
        <w:rPr>
          <w:rFonts w:asciiTheme="minorEastAsia" w:eastAsiaTheme="minorEastAsia" w:hAnsiTheme="minorEastAsia" w:cs="Arial" w:hint="eastAsia"/>
          <w:color w:val="000000"/>
          <w:sz w:val="21"/>
          <w:szCs w:val="21"/>
          <w:lang w:eastAsia="ja-JP"/>
        </w:rPr>
        <w:t>り、</w:t>
      </w:r>
      <w:r w:rsidRPr="00AF047C">
        <w:rPr>
          <w:rFonts w:asciiTheme="minorEastAsia" w:eastAsiaTheme="minorEastAsia" w:hAnsiTheme="minorEastAsia" w:cs="Arial"/>
          <w:color w:val="000000"/>
          <w:sz w:val="21"/>
          <w:szCs w:val="21"/>
          <w:lang w:eastAsia="ja-JP"/>
        </w:rPr>
        <w:t>ますます妨げられています。リードレスSMDパッケージは、寄生抵抗</w:t>
      </w:r>
      <w:r w:rsidR="00E17E7D" w:rsidRPr="00AF047C">
        <w:rPr>
          <w:rFonts w:asciiTheme="minorEastAsia" w:eastAsiaTheme="minorEastAsia" w:hAnsiTheme="minorEastAsia" w:cs="Arial"/>
          <w:color w:val="000000"/>
          <w:sz w:val="21"/>
          <w:szCs w:val="21"/>
          <w:lang w:eastAsia="ja-JP"/>
        </w:rPr>
        <w:t>成分</w:t>
      </w:r>
      <w:r w:rsidRPr="00AF047C">
        <w:rPr>
          <w:rFonts w:asciiTheme="minorEastAsia" w:eastAsiaTheme="minorEastAsia" w:hAnsiTheme="minorEastAsia" w:cs="Arial"/>
          <w:color w:val="000000"/>
          <w:sz w:val="21"/>
          <w:szCs w:val="21"/>
          <w:lang w:eastAsia="ja-JP"/>
        </w:rPr>
        <w:t>と</w:t>
      </w:r>
      <w:r w:rsidR="00E17E7D" w:rsidRPr="00AF047C">
        <w:rPr>
          <w:rFonts w:asciiTheme="minorEastAsia" w:eastAsiaTheme="minorEastAsia" w:hAnsiTheme="minorEastAsia" w:cs="Arial"/>
          <w:color w:val="000000"/>
          <w:sz w:val="21"/>
          <w:szCs w:val="21"/>
          <w:lang w:eastAsia="ja-JP"/>
        </w:rPr>
        <w:t>誘導成分</w:t>
      </w:r>
      <w:r w:rsidRPr="00AF047C">
        <w:rPr>
          <w:rFonts w:asciiTheme="minorEastAsia" w:eastAsiaTheme="minorEastAsia" w:hAnsiTheme="minorEastAsia" w:cs="Arial"/>
          <w:color w:val="000000"/>
          <w:sz w:val="21"/>
          <w:szCs w:val="21"/>
          <w:lang w:eastAsia="ja-JP"/>
        </w:rPr>
        <w:t>を減らすことにより、効率と動的</w:t>
      </w:r>
      <w:r w:rsidR="00BB7D01">
        <w:rPr>
          <w:rFonts w:asciiTheme="minorEastAsia" w:eastAsiaTheme="minorEastAsia" w:hAnsiTheme="minorEastAsia" w:cs="Arial" w:hint="eastAsia"/>
          <w:color w:val="000000"/>
          <w:sz w:val="21"/>
          <w:szCs w:val="21"/>
          <w:lang w:eastAsia="ja-JP"/>
        </w:rPr>
        <w:t>挙動</w:t>
      </w:r>
      <w:r w:rsidRPr="00AF047C">
        <w:rPr>
          <w:rFonts w:asciiTheme="minorEastAsia" w:eastAsiaTheme="minorEastAsia" w:hAnsiTheme="minorEastAsia" w:cs="Arial"/>
          <w:color w:val="000000"/>
          <w:sz w:val="21"/>
          <w:szCs w:val="21"/>
          <w:lang w:eastAsia="ja-JP"/>
        </w:rPr>
        <w:t>を改善するのに役立ちます。スイッチング損失が減少し、誘導性ターンオンのリスクを最小限に抑えることができると同時に、電圧のオーバーシュートが</w:t>
      </w:r>
      <w:r w:rsidR="00E17E7D" w:rsidRPr="00AF047C">
        <w:rPr>
          <w:rFonts w:asciiTheme="minorEastAsia" w:eastAsiaTheme="minorEastAsia" w:hAnsiTheme="minorEastAsia" w:cs="Arial"/>
          <w:color w:val="000000"/>
          <w:sz w:val="21"/>
          <w:szCs w:val="21"/>
          <w:lang w:eastAsia="ja-JP"/>
        </w:rPr>
        <w:t>抑制</w:t>
      </w:r>
      <w:r w:rsidRPr="00AF047C">
        <w:rPr>
          <w:rFonts w:asciiTheme="minorEastAsia" w:eastAsiaTheme="minorEastAsia" w:hAnsiTheme="minorEastAsia" w:cs="Arial"/>
          <w:color w:val="000000"/>
          <w:sz w:val="21"/>
          <w:szCs w:val="21"/>
          <w:lang w:eastAsia="ja-JP"/>
        </w:rPr>
        <w:t>されます。上記のすべての方法を組み合わせると、効率の可能性が大幅に高まり、</w:t>
      </w:r>
      <w:r w:rsidR="00E17E7D" w:rsidRPr="00AF047C">
        <w:rPr>
          <w:rFonts w:asciiTheme="minorEastAsia" w:eastAsiaTheme="minorEastAsia" w:hAnsiTheme="minorEastAsia" w:cs="Arial"/>
          <w:color w:val="000000"/>
          <w:sz w:val="21"/>
          <w:szCs w:val="21"/>
          <w:lang w:eastAsia="ja-JP"/>
        </w:rPr>
        <w:t>同期整流(</w:t>
      </w:r>
      <w:r w:rsidRPr="00AF047C">
        <w:rPr>
          <w:rFonts w:asciiTheme="minorEastAsia" w:eastAsiaTheme="minorEastAsia" w:hAnsiTheme="minorEastAsia" w:cs="Arial"/>
          <w:color w:val="000000"/>
          <w:sz w:val="21"/>
          <w:szCs w:val="21"/>
          <w:lang w:eastAsia="ja-JP"/>
        </w:rPr>
        <w:t>SR</w:t>
      </w:r>
      <w:r w:rsidR="00E17E7D" w:rsidRPr="00AF047C">
        <w:rPr>
          <w:rFonts w:asciiTheme="minorEastAsia" w:eastAsiaTheme="minorEastAsia" w:hAnsiTheme="minorEastAsia" w:cs="Arial"/>
          <w:color w:val="000000"/>
          <w:sz w:val="21"/>
          <w:szCs w:val="21"/>
          <w:lang w:eastAsia="ja-JP"/>
        </w:rPr>
        <w:t xml:space="preserve">) </w:t>
      </w:r>
      <w:r w:rsidRPr="00AF047C">
        <w:rPr>
          <w:rFonts w:asciiTheme="minorEastAsia" w:eastAsiaTheme="minorEastAsia" w:hAnsiTheme="minorEastAsia" w:cs="Arial"/>
          <w:color w:val="000000"/>
          <w:sz w:val="21"/>
          <w:szCs w:val="21"/>
          <w:lang w:eastAsia="ja-JP"/>
        </w:rPr>
        <w:t>MOSFETのスイッチング動作が向上します。</w:t>
      </w:r>
    </w:p>
    <w:p w14:paraId="65625A7D" w14:textId="77777777" w:rsidR="00A129D8" w:rsidRPr="00A129D8" w:rsidRDefault="00A129D8" w:rsidP="00E17E7D">
      <w:pPr>
        <w:spacing w:before="103" w:line="345" w:lineRule="exact"/>
        <w:ind w:left="72" w:right="72"/>
        <w:jc w:val="both"/>
        <w:textAlignment w:val="baseline"/>
        <w:rPr>
          <w:rFonts w:ascii="Arial" w:eastAsiaTheme="minorEastAsia" w:hAnsi="Arial"/>
          <w:color w:val="000000"/>
          <w:sz w:val="20"/>
          <w:lang w:eastAsia="ja-JP"/>
        </w:rPr>
      </w:pPr>
    </w:p>
    <w:p w14:paraId="473E40EF" w14:textId="57F38EAA" w:rsidR="006D737B" w:rsidRPr="00E86BA4" w:rsidRDefault="00C36305" w:rsidP="00E86BA4">
      <w:pPr>
        <w:pStyle w:val="1"/>
        <w:tabs>
          <w:tab w:val="clear" w:pos="288"/>
        </w:tabs>
        <w:ind w:left="1418" w:hanging="1418"/>
      </w:pPr>
      <w:r w:rsidRPr="00E86BA4">
        <w:t xml:space="preserve">8 </w:t>
      </w:r>
      <w:r w:rsidR="00677770">
        <w:rPr>
          <w:rFonts w:hint="eastAsia"/>
          <w:lang w:eastAsia="ja-JP"/>
        </w:rPr>
        <w:t xml:space="preserve">　</w:t>
      </w:r>
      <w:r w:rsidRPr="00E86BA4">
        <w:t>参考資料</w:t>
      </w:r>
      <w:bookmarkStart w:id="10" w:name="_GoBack"/>
      <w:bookmarkEnd w:id="10"/>
    </w:p>
    <w:p w14:paraId="3A4DDBFA" w14:textId="5D852998" w:rsidR="006D737B" w:rsidRPr="003020BA" w:rsidRDefault="007A33D5">
      <w:pPr>
        <w:numPr>
          <w:ilvl w:val="0"/>
          <w:numId w:val="1"/>
        </w:numPr>
        <w:tabs>
          <w:tab w:val="clear" w:pos="288"/>
          <w:tab w:val="left" w:pos="360"/>
        </w:tabs>
        <w:spacing w:before="223" w:line="229" w:lineRule="exact"/>
        <w:ind w:left="72"/>
        <w:textAlignment w:val="baseline"/>
        <w:rPr>
          <w:rFonts w:ascii="Arial" w:eastAsia="Arial" w:hAnsi="Arial" w:cs="Arial"/>
          <w:color w:val="000000"/>
          <w:sz w:val="20"/>
        </w:rPr>
      </w:pPr>
      <w:hyperlink r:id="rId40">
        <w:r w:rsidR="00C36305" w:rsidRPr="003020BA">
          <w:rPr>
            <w:rFonts w:ascii="Arial" w:eastAsia="Arial" w:hAnsi="Arial" w:cs="Arial"/>
            <w:color w:val="0000FF"/>
            <w:sz w:val="20"/>
            <w:u w:val="single"/>
          </w:rPr>
          <w:t>http://www.plugloadsolutions.com/80PlusPowerSupplies.aspx,</w:t>
        </w:r>
      </w:hyperlink>
      <w:r w:rsidR="00C36305" w:rsidRPr="003020BA">
        <w:rPr>
          <w:rFonts w:ascii="Arial" w:eastAsiaTheme="minorEastAsia" w:hAnsi="Arial" w:cs="Arial"/>
          <w:color w:val="000000"/>
          <w:sz w:val="20"/>
        </w:rPr>
        <w:t xml:space="preserve"> 201</w:t>
      </w:r>
      <w:r w:rsidR="00E17E7D" w:rsidRPr="003020BA">
        <w:rPr>
          <w:rFonts w:ascii="Arial" w:eastAsiaTheme="minorEastAsia" w:hAnsi="Arial" w:cs="Arial"/>
          <w:color w:val="000000"/>
          <w:sz w:val="20"/>
        </w:rPr>
        <w:t>2</w:t>
      </w:r>
      <w:r w:rsidR="00E17E7D" w:rsidRPr="003020BA">
        <w:rPr>
          <w:rFonts w:ascii="Arial" w:eastAsiaTheme="minorEastAsia" w:hAnsi="Arial" w:cs="Arial"/>
          <w:color w:val="000000"/>
          <w:sz w:val="20"/>
          <w:lang w:eastAsia="ja-JP"/>
        </w:rPr>
        <w:t>年</w:t>
      </w:r>
      <w:r w:rsidR="00C36305" w:rsidRPr="003020BA">
        <w:rPr>
          <w:rFonts w:ascii="Arial" w:eastAsiaTheme="minorEastAsia" w:hAnsi="Arial" w:cs="Arial"/>
          <w:color w:val="000000"/>
          <w:sz w:val="20"/>
        </w:rPr>
        <w:t>2</w:t>
      </w:r>
      <w:r w:rsidR="00E17E7D" w:rsidRPr="003020BA">
        <w:rPr>
          <w:rFonts w:ascii="Arial" w:eastAsiaTheme="minorEastAsia" w:hAnsi="Arial" w:cs="Arial"/>
          <w:color w:val="000000"/>
          <w:sz w:val="20"/>
          <w:lang w:eastAsia="ja-JP"/>
        </w:rPr>
        <w:t>月</w:t>
      </w:r>
      <w:r w:rsidR="00C36305" w:rsidRPr="003020BA">
        <w:rPr>
          <w:rFonts w:ascii="Arial" w:eastAsiaTheme="minorEastAsia" w:hAnsi="Arial" w:cs="Arial"/>
          <w:color w:val="000000"/>
          <w:sz w:val="20"/>
        </w:rPr>
        <w:t>.</w:t>
      </w:r>
    </w:p>
    <w:p w14:paraId="57FCE6C7" w14:textId="157BDDC6" w:rsidR="006D737B" w:rsidRPr="003020BA" w:rsidRDefault="00C36305">
      <w:pPr>
        <w:numPr>
          <w:ilvl w:val="0"/>
          <w:numId w:val="1"/>
        </w:numPr>
        <w:tabs>
          <w:tab w:val="clear" w:pos="288"/>
          <w:tab w:val="left" w:pos="360"/>
        </w:tabs>
        <w:spacing w:before="58" w:line="345" w:lineRule="exact"/>
        <w:ind w:left="72" w:right="72"/>
        <w:jc w:val="both"/>
        <w:textAlignment w:val="baseline"/>
        <w:rPr>
          <w:rFonts w:ascii="Arial" w:eastAsia="Arial" w:hAnsi="Arial" w:cs="Arial"/>
          <w:color w:val="000000"/>
          <w:sz w:val="20"/>
          <w:lang w:eastAsia="ja-JP"/>
        </w:rPr>
      </w:pPr>
      <w:r w:rsidRPr="003020BA">
        <w:rPr>
          <w:rFonts w:ascii="Arial" w:eastAsia="Arial" w:hAnsi="Arial" w:cs="Arial"/>
          <w:color w:val="000000"/>
          <w:sz w:val="20"/>
          <w:lang w:eastAsia="ja-JP"/>
        </w:rPr>
        <w:t xml:space="preserve">C. </w:t>
      </w:r>
      <w:proofErr w:type="spellStart"/>
      <w:r w:rsidRPr="003020BA">
        <w:rPr>
          <w:rFonts w:ascii="Arial" w:eastAsia="Arial" w:hAnsi="Arial" w:cs="Arial"/>
          <w:color w:val="000000"/>
          <w:sz w:val="20"/>
          <w:lang w:eastAsia="ja-JP"/>
        </w:rPr>
        <w:t>Mößlacher</w:t>
      </w:r>
      <w:proofErr w:type="spellEnd"/>
      <w:r w:rsidRPr="003020BA">
        <w:rPr>
          <w:rFonts w:ascii="ＭＳ 明朝" w:eastAsia="ＭＳ 明朝" w:hAnsi="ＭＳ 明朝" w:cs="ＭＳ 明朝" w:hint="eastAsia"/>
          <w:color w:val="000000"/>
          <w:sz w:val="20"/>
          <w:lang w:eastAsia="ja-JP"/>
        </w:rPr>
        <w:t>、</w:t>
      </w:r>
      <w:proofErr w:type="spellStart"/>
      <w:r w:rsidRPr="003020BA">
        <w:rPr>
          <w:rFonts w:ascii="Arial" w:eastAsia="Arial" w:hAnsi="Arial" w:cs="Arial"/>
          <w:color w:val="000000"/>
          <w:sz w:val="20"/>
          <w:lang w:eastAsia="ja-JP"/>
        </w:rPr>
        <w:t>L.Görgens</w:t>
      </w:r>
      <w:proofErr w:type="spellEnd"/>
      <w:r w:rsidR="007A20B4" w:rsidRPr="003020BA">
        <w:rPr>
          <w:rFonts w:ascii="Arial" w:eastAsiaTheme="minorEastAsia" w:hAnsi="Arial" w:cs="Arial"/>
          <w:color w:val="000000"/>
          <w:sz w:val="20"/>
          <w:lang w:eastAsia="ja-JP"/>
        </w:rPr>
        <w:t>博士</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MOSFET</w:t>
      </w:r>
      <w:r w:rsidRPr="003020BA">
        <w:rPr>
          <w:rFonts w:ascii="Arial" w:eastAsiaTheme="minorEastAsia" w:hAnsi="Arial" w:cs="Arial"/>
          <w:color w:val="000000"/>
          <w:sz w:val="20"/>
          <w:lang w:eastAsia="ja-JP"/>
        </w:rPr>
        <w:t>パワー損失メカニズムの分析による同期整流の効率改善、</w:t>
      </w:r>
      <w:r w:rsidRPr="003020BA">
        <w:rPr>
          <w:rFonts w:ascii="Arial" w:eastAsia="Arial" w:hAnsi="Arial" w:cs="Arial"/>
          <w:color w:val="000000"/>
          <w:sz w:val="20"/>
          <w:lang w:eastAsia="ja-JP"/>
        </w:rPr>
        <w:t>PCIM</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2009</w:t>
      </w:r>
      <w:r w:rsidRPr="003020BA">
        <w:rPr>
          <w:rFonts w:ascii="Arial" w:eastAsiaTheme="minorEastAsia" w:hAnsi="Arial" w:cs="Arial"/>
          <w:color w:val="000000"/>
          <w:sz w:val="20"/>
          <w:lang w:eastAsia="ja-JP"/>
        </w:rPr>
        <w:t>年、ニュルンベルク</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ドイツ。</w:t>
      </w:r>
    </w:p>
    <w:p w14:paraId="1C2E3BC8" w14:textId="77777777" w:rsidR="006D737B" w:rsidRPr="003020BA" w:rsidRDefault="00C36305">
      <w:pPr>
        <w:numPr>
          <w:ilvl w:val="0"/>
          <w:numId w:val="1"/>
        </w:numPr>
        <w:tabs>
          <w:tab w:val="clear" w:pos="288"/>
          <w:tab w:val="left" w:pos="360"/>
        </w:tabs>
        <w:spacing w:before="179" w:line="229" w:lineRule="exact"/>
        <w:ind w:left="72"/>
        <w:jc w:val="both"/>
        <w:textAlignment w:val="baseline"/>
        <w:rPr>
          <w:rFonts w:ascii="Arial" w:eastAsiaTheme="minorEastAsia" w:hAnsi="Arial" w:cs="Arial"/>
          <w:color w:val="000000"/>
          <w:sz w:val="20"/>
        </w:rPr>
      </w:pPr>
      <w:r w:rsidRPr="003020BA">
        <w:rPr>
          <w:rFonts w:ascii="Arial" w:eastAsia="Arial" w:hAnsi="Arial" w:cs="Arial"/>
          <w:color w:val="000000"/>
          <w:sz w:val="20"/>
        </w:rPr>
        <w:t>Rudy Severns</w:t>
      </w:r>
      <w:r w:rsidRPr="003020BA">
        <w:rPr>
          <w:rFonts w:ascii="Arial" w:eastAsiaTheme="minorEastAsia" w:hAnsi="Arial" w:cs="Arial"/>
          <w:color w:val="000000"/>
          <w:sz w:val="20"/>
        </w:rPr>
        <w:t>：電力回路用スナバの設計、</w:t>
      </w:r>
      <w:r w:rsidRPr="003020BA">
        <w:rPr>
          <w:rFonts w:ascii="Arial" w:eastAsiaTheme="minorEastAsia" w:hAnsi="Arial" w:cs="Arial"/>
          <w:color w:val="000000"/>
          <w:sz w:val="20"/>
        </w:rPr>
        <w:t>www.cde.com / tech / design.pdf</w:t>
      </w:r>
      <w:r w:rsidRPr="003020BA">
        <w:rPr>
          <w:rFonts w:ascii="Arial" w:eastAsiaTheme="minorEastAsia" w:hAnsi="Arial" w:cs="Arial"/>
          <w:color w:val="000000"/>
          <w:sz w:val="20"/>
        </w:rPr>
        <w:t>、</w:t>
      </w:r>
      <w:r w:rsidRPr="003020BA">
        <w:rPr>
          <w:rFonts w:ascii="Arial" w:eastAsiaTheme="minorEastAsia" w:hAnsi="Arial" w:cs="Arial"/>
          <w:color w:val="000000"/>
          <w:sz w:val="20"/>
        </w:rPr>
        <w:t>2009</w:t>
      </w:r>
      <w:r w:rsidRPr="003020BA">
        <w:rPr>
          <w:rFonts w:ascii="Arial" w:eastAsiaTheme="minorEastAsia" w:hAnsi="Arial" w:cs="Arial"/>
          <w:color w:val="000000"/>
          <w:sz w:val="20"/>
        </w:rPr>
        <w:t>年</w:t>
      </w:r>
      <w:r w:rsidRPr="003020BA">
        <w:rPr>
          <w:rFonts w:ascii="Arial" w:eastAsiaTheme="minorEastAsia" w:hAnsi="Arial" w:cs="Arial"/>
          <w:color w:val="000000"/>
          <w:sz w:val="20"/>
        </w:rPr>
        <w:t>7</w:t>
      </w:r>
      <w:r w:rsidRPr="003020BA">
        <w:rPr>
          <w:rFonts w:ascii="Arial" w:eastAsiaTheme="minorEastAsia" w:hAnsi="Arial" w:cs="Arial"/>
          <w:color w:val="000000"/>
          <w:sz w:val="20"/>
        </w:rPr>
        <w:t>月。</w:t>
      </w:r>
    </w:p>
    <w:p w14:paraId="34B8392E" w14:textId="77777777" w:rsidR="006D737B" w:rsidRPr="003020BA" w:rsidRDefault="00C36305">
      <w:pPr>
        <w:numPr>
          <w:ilvl w:val="0"/>
          <w:numId w:val="1"/>
        </w:numPr>
        <w:tabs>
          <w:tab w:val="clear" w:pos="288"/>
          <w:tab w:val="left" w:pos="360"/>
        </w:tabs>
        <w:spacing w:before="59" w:line="345" w:lineRule="exact"/>
        <w:ind w:left="72" w:right="72"/>
        <w:jc w:val="both"/>
        <w:textAlignment w:val="baseline"/>
        <w:rPr>
          <w:rFonts w:ascii="Arial" w:eastAsiaTheme="minorEastAsia" w:hAnsi="Arial" w:cs="Arial"/>
          <w:color w:val="000000"/>
          <w:sz w:val="20"/>
          <w:lang w:eastAsia="ja-JP"/>
        </w:rPr>
      </w:pPr>
      <w:proofErr w:type="spellStart"/>
      <w:r w:rsidRPr="003020BA">
        <w:rPr>
          <w:rFonts w:ascii="Arial" w:eastAsia="Arial" w:hAnsi="Arial" w:cs="Arial"/>
          <w:color w:val="000000"/>
          <w:sz w:val="20"/>
          <w:lang w:eastAsia="ja-JP"/>
        </w:rPr>
        <w:t>Ionel</w:t>
      </w:r>
      <w:proofErr w:type="spellEnd"/>
      <w:r w:rsidRPr="003020BA">
        <w:rPr>
          <w:rFonts w:ascii="Arial" w:eastAsia="Arial" w:hAnsi="Arial" w:cs="Arial"/>
          <w:color w:val="000000"/>
          <w:sz w:val="20"/>
          <w:lang w:eastAsia="ja-JP"/>
        </w:rPr>
        <w:t xml:space="preserve"> Dan </w:t>
      </w:r>
      <w:proofErr w:type="spellStart"/>
      <w:r w:rsidRPr="003020BA">
        <w:rPr>
          <w:rFonts w:ascii="Arial" w:eastAsia="Arial" w:hAnsi="Arial" w:cs="Arial"/>
          <w:color w:val="000000"/>
          <w:sz w:val="20"/>
          <w:lang w:eastAsia="ja-JP"/>
        </w:rPr>
        <w:t>Jitaru</w:t>
      </w:r>
      <w:proofErr w:type="spellEnd"/>
      <w:r w:rsidRPr="003020BA">
        <w:rPr>
          <w:rFonts w:ascii="Arial" w:eastAsiaTheme="minorEastAsia" w:hAnsi="Arial" w:cs="Arial"/>
          <w:color w:val="000000"/>
          <w:sz w:val="20"/>
          <w:lang w:eastAsia="ja-JP"/>
        </w:rPr>
        <w:t>：インテリジェント電力処理による高効率電力変換、第</w:t>
      </w:r>
      <w:r w:rsidRPr="003020BA">
        <w:rPr>
          <w:rFonts w:ascii="Arial" w:eastAsiaTheme="minorEastAsia" w:hAnsi="Arial" w:cs="Arial"/>
          <w:color w:val="000000"/>
          <w:sz w:val="20"/>
          <w:lang w:eastAsia="ja-JP"/>
        </w:rPr>
        <w:t>2</w:t>
      </w:r>
      <w:r w:rsidRPr="003020BA">
        <w:rPr>
          <w:rFonts w:ascii="Arial" w:eastAsiaTheme="minorEastAsia" w:hAnsi="Arial" w:cs="Arial"/>
          <w:color w:val="000000"/>
          <w:sz w:val="20"/>
          <w:lang w:eastAsia="ja-JP"/>
        </w:rPr>
        <w:t>章、</w:t>
      </w:r>
      <w:r w:rsidRPr="003020BA">
        <w:rPr>
          <w:rFonts w:ascii="Arial" w:eastAsiaTheme="minorEastAsia" w:hAnsi="Arial" w:cs="Arial"/>
          <w:color w:val="000000"/>
          <w:sz w:val="20"/>
          <w:lang w:eastAsia="ja-JP"/>
        </w:rPr>
        <w:t>PCIM</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2008</w:t>
      </w:r>
      <w:r w:rsidRPr="003020BA">
        <w:rPr>
          <w:rFonts w:ascii="Arial" w:eastAsiaTheme="minorEastAsia" w:hAnsi="Arial" w:cs="Arial"/>
          <w:color w:val="000000"/>
          <w:sz w:val="20"/>
          <w:lang w:eastAsia="ja-JP"/>
        </w:rPr>
        <w:t>年、ニュルンベルク</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ドイツ。</w:t>
      </w:r>
    </w:p>
    <w:p w14:paraId="1A76652B" w14:textId="77777777" w:rsidR="006D737B" w:rsidRPr="003020BA" w:rsidRDefault="00C36305">
      <w:pPr>
        <w:numPr>
          <w:ilvl w:val="0"/>
          <w:numId w:val="1"/>
        </w:numPr>
        <w:tabs>
          <w:tab w:val="clear" w:pos="288"/>
          <w:tab w:val="left" w:pos="360"/>
        </w:tabs>
        <w:spacing w:before="174" w:line="226" w:lineRule="exact"/>
        <w:ind w:left="72"/>
        <w:jc w:val="both"/>
        <w:textAlignment w:val="baseline"/>
        <w:rPr>
          <w:rFonts w:ascii="Arial" w:eastAsia="Arial" w:hAnsi="Arial" w:cs="Arial"/>
          <w:color w:val="000000"/>
          <w:sz w:val="20"/>
          <w:lang w:eastAsia="ja-JP"/>
        </w:rPr>
      </w:pPr>
      <w:proofErr w:type="spellStart"/>
      <w:r w:rsidRPr="003020BA">
        <w:rPr>
          <w:rFonts w:ascii="Arial" w:eastAsia="Arial" w:hAnsi="Arial" w:cs="Arial"/>
          <w:color w:val="000000"/>
          <w:sz w:val="20"/>
          <w:lang w:eastAsia="ja-JP"/>
        </w:rPr>
        <w:t>LutzGörgens</w:t>
      </w:r>
      <w:proofErr w:type="spellEnd"/>
      <w:r w:rsidRPr="003020BA">
        <w:rPr>
          <w:rFonts w:ascii="Arial" w:eastAsiaTheme="minorEastAsia" w:hAnsi="Arial" w:cs="Arial"/>
          <w:color w:val="000000"/>
          <w:sz w:val="20"/>
          <w:lang w:eastAsia="ja-JP"/>
        </w:rPr>
        <w:t>博士、「最新の低電圧パワー</w:t>
      </w:r>
      <w:r w:rsidRPr="003020BA">
        <w:rPr>
          <w:rFonts w:ascii="Arial" w:eastAsiaTheme="minorEastAsia" w:hAnsi="Arial" w:cs="Arial"/>
          <w:color w:val="000000"/>
          <w:sz w:val="20"/>
          <w:lang w:eastAsia="ja-JP"/>
        </w:rPr>
        <w:t>MOSFET</w:t>
      </w:r>
      <w:r w:rsidRPr="003020BA">
        <w:rPr>
          <w:rFonts w:ascii="Arial" w:eastAsiaTheme="minorEastAsia" w:hAnsi="Arial" w:cs="Arial"/>
          <w:color w:val="000000"/>
          <w:sz w:val="20"/>
          <w:lang w:eastAsia="ja-JP"/>
        </w:rPr>
        <w:t>の効果の最大化」、</w:t>
      </w:r>
      <w:r w:rsidRPr="003020BA">
        <w:rPr>
          <w:rFonts w:ascii="Arial" w:eastAsiaTheme="minorEastAsia" w:hAnsi="Arial" w:cs="Arial"/>
          <w:color w:val="000000"/>
          <w:sz w:val="20"/>
          <w:lang w:eastAsia="ja-JP"/>
        </w:rPr>
        <w:t>APEC</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2009</w:t>
      </w:r>
      <w:r w:rsidRPr="003020BA">
        <w:rPr>
          <w:rFonts w:ascii="Arial" w:eastAsiaTheme="minorEastAsia" w:hAnsi="Arial" w:cs="Arial"/>
          <w:color w:val="000000"/>
          <w:sz w:val="20"/>
          <w:lang w:eastAsia="ja-JP"/>
        </w:rPr>
        <w:t>年。</w:t>
      </w:r>
    </w:p>
    <w:p w14:paraId="44BE7E6C" w14:textId="7974BFFB" w:rsidR="006D737B" w:rsidRPr="003020BA" w:rsidRDefault="00C36305" w:rsidP="000F1F28">
      <w:pPr>
        <w:numPr>
          <w:ilvl w:val="0"/>
          <w:numId w:val="1"/>
        </w:numPr>
        <w:tabs>
          <w:tab w:val="clear" w:pos="288"/>
          <w:tab w:val="left" w:pos="360"/>
        </w:tabs>
        <w:spacing w:before="70" w:after="4616" w:line="341" w:lineRule="exact"/>
        <w:ind w:left="72" w:right="72"/>
        <w:jc w:val="both"/>
        <w:textAlignment w:val="baseline"/>
        <w:rPr>
          <w:rFonts w:ascii="Arial" w:eastAsiaTheme="minorEastAsia" w:hAnsi="Arial" w:cs="Arial"/>
          <w:lang w:eastAsia="ja-JP"/>
        </w:rPr>
      </w:pPr>
      <w:r w:rsidRPr="003020BA">
        <w:rPr>
          <w:rFonts w:ascii="Arial" w:eastAsia="Arial" w:hAnsi="Arial" w:cs="Arial"/>
          <w:color w:val="000000"/>
          <w:sz w:val="20"/>
          <w:lang w:eastAsia="ja-JP"/>
        </w:rPr>
        <w:t>Jason Zhang</w:t>
      </w:r>
      <w:r w:rsidRPr="003020BA">
        <w:rPr>
          <w:rFonts w:ascii="Arial" w:eastAsiaTheme="minorEastAsia" w:hAnsi="Arial" w:cs="Arial"/>
          <w:color w:val="000000"/>
          <w:sz w:val="20"/>
          <w:lang w:eastAsia="ja-JP"/>
        </w:rPr>
        <w:t>、「適切なパワー</w:t>
      </w:r>
      <w:r w:rsidRPr="003020BA">
        <w:rPr>
          <w:rFonts w:ascii="Arial" w:eastAsiaTheme="minorEastAsia" w:hAnsi="Arial" w:cs="Arial"/>
          <w:color w:val="000000"/>
          <w:sz w:val="20"/>
          <w:lang w:eastAsia="ja-JP"/>
        </w:rPr>
        <w:t>MOSFET</w:t>
      </w:r>
      <w:r w:rsidRPr="003020BA">
        <w:rPr>
          <w:rFonts w:ascii="Arial" w:eastAsiaTheme="minorEastAsia" w:hAnsi="Arial" w:cs="Arial"/>
          <w:color w:val="000000"/>
          <w:sz w:val="20"/>
          <w:lang w:eastAsia="ja-JP"/>
        </w:rPr>
        <w:t>パッケージの選択」、アプリケーションノート、</w:t>
      </w:r>
      <w:r w:rsidR="007A20B4" w:rsidRPr="003020BA">
        <w:rPr>
          <w:rFonts w:ascii="Arial" w:eastAsiaTheme="minorEastAsia" w:hAnsi="Arial" w:cs="Arial"/>
          <w:color w:val="000000"/>
          <w:sz w:val="20"/>
          <w:lang w:eastAsia="ja-JP"/>
        </w:rPr>
        <w:t>インターナショナル</w:t>
      </w:r>
      <w:r w:rsidR="007A20B4" w:rsidRPr="003020BA">
        <w:rPr>
          <w:rFonts w:ascii="Arial" w:eastAsiaTheme="minorEastAsia" w:hAnsi="Arial" w:cs="Arial"/>
          <w:color w:val="000000"/>
          <w:sz w:val="20"/>
          <w:lang w:eastAsia="ja-JP"/>
        </w:rPr>
        <w:t xml:space="preserve"> </w:t>
      </w:r>
      <w:r w:rsidR="007A20B4" w:rsidRPr="003020BA">
        <w:rPr>
          <w:rFonts w:ascii="Arial" w:eastAsiaTheme="minorEastAsia" w:hAnsi="Arial" w:cs="Arial"/>
          <w:color w:val="000000"/>
          <w:sz w:val="20"/>
          <w:lang w:eastAsia="ja-JP"/>
        </w:rPr>
        <w:t>レクティファイアー</w:t>
      </w:r>
      <w:r w:rsidRPr="003020BA">
        <w:rPr>
          <w:rFonts w:ascii="Arial" w:eastAsiaTheme="minorEastAsia" w:hAnsi="Arial" w:cs="Arial"/>
          <w:color w:val="000000"/>
          <w:sz w:val="20"/>
          <w:lang w:eastAsia="ja-JP"/>
        </w:rPr>
        <w:t>、</w:t>
      </w:r>
      <w:r w:rsidRPr="003020BA">
        <w:rPr>
          <w:rFonts w:ascii="Arial" w:eastAsiaTheme="minorEastAsia" w:hAnsi="Arial" w:cs="Arial"/>
          <w:color w:val="000000"/>
          <w:sz w:val="20"/>
          <w:lang w:eastAsia="ja-JP"/>
        </w:rPr>
        <w:t>2004</w:t>
      </w:r>
      <w:r w:rsidRPr="003020BA">
        <w:rPr>
          <w:rFonts w:ascii="Arial" w:eastAsiaTheme="minorEastAsia" w:hAnsi="Arial" w:cs="Arial"/>
          <w:color w:val="000000"/>
          <w:sz w:val="20"/>
          <w:lang w:eastAsia="ja-JP"/>
        </w:rPr>
        <w:t>年</w:t>
      </w:r>
      <w:r w:rsidRPr="003020BA">
        <w:rPr>
          <w:rFonts w:ascii="Arial" w:eastAsiaTheme="minorEastAsia" w:hAnsi="Arial" w:cs="Arial"/>
          <w:color w:val="000000"/>
          <w:sz w:val="20"/>
          <w:lang w:eastAsia="ja-JP"/>
        </w:rPr>
        <w:t>2</w:t>
      </w:r>
      <w:r w:rsidRPr="003020BA">
        <w:rPr>
          <w:rFonts w:ascii="Arial" w:eastAsiaTheme="minorEastAsia" w:hAnsi="Arial" w:cs="Arial"/>
          <w:color w:val="000000"/>
          <w:sz w:val="20"/>
          <w:lang w:eastAsia="ja-JP"/>
        </w:rPr>
        <w:t>月。</w:t>
      </w:r>
    </w:p>
    <w:sectPr w:rsidR="006D737B" w:rsidRPr="003020BA">
      <w:type w:val="continuous"/>
      <w:pgSz w:w="11909" w:h="16838"/>
      <w:pgMar w:top="0" w:right="1097" w:bottom="942" w:left="10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F6323" w14:textId="77777777" w:rsidR="007A33D5" w:rsidRDefault="007A33D5" w:rsidP="00ED5832">
      <w:r>
        <w:separator/>
      </w:r>
    </w:p>
  </w:endnote>
  <w:endnote w:type="continuationSeparator" w:id="0">
    <w:p w14:paraId="03719593" w14:textId="77777777" w:rsidR="007A33D5" w:rsidRDefault="007A33D5" w:rsidP="00ED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ource Sans Pro">
    <w:altName w:val="Source Sans Pro"/>
    <w:charset w:val="00"/>
    <w:family w:val="swiss"/>
    <w:pitch w:val="variable"/>
    <w:sig w:usb0="600002F7" w:usb1="02000001" w:usb2="00000000" w:usb3="00000000" w:csb0="000001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C0765" w14:textId="77777777" w:rsidR="007A33D5" w:rsidRDefault="007A33D5" w:rsidP="00ED5832">
      <w:r>
        <w:separator/>
      </w:r>
    </w:p>
  </w:footnote>
  <w:footnote w:type="continuationSeparator" w:id="0">
    <w:p w14:paraId="2939E701" w14:textId="77777777" w:rsidR="007A33D5" w:rsidRDefault="007A33D5" w:rsidP="00ED5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822E1"/>
    <w:multiLevelType w:val="multilevel"/>
    <w:tmpl w:val="B118825E"/>
    <w:lvl w:ilvl="0">
      <w:start w:val="1"/>
      <w:numFmt w:val="decimal"/>
      <w:lvlText w:val="[%1]"/>
      <w:lvlJc w:val="left"/>
      <w:pPr>
        <w:tabs>
          <w:tab w:val="left" w:pos="288"/>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7B"/>
    <w:rsid w:val="00000478"/>
    <w:rsid w:val="00000540"/>
    <w:rsid w:val="00000FB4"/>
    <w:rsid w:val="000027C2"/>
    <w:rsid w:val="00006950"/>
    <w:rsid w:val="000103E7"/>
    <w:rsid w:val="00012CCF"/>
    <w:rsid w:val="00024565"/>
    <w:rsid w:val="00036E16"/>
    <w:rsid w:val="00037E6D"/>
    <w:rsid w:val="00046403"/>
    <w:rsid w:val="000560FF"/>
    <w:rsid w:val="000621EE"/>
    <w:rsid w:val="00067F35"/>
    <w:rsid w:val="00073815"/>
    <w:rsid w:val="00097253"/>
    <w:rsid w:val="000A5FFA"/>
    <w:rsid w:val="000B310D"/>
    <w:rsid w:val="000B6F3F"/>
    <w:rsid w:val="000C13F1"/>
    <w:rsid w:val="000C215F"/>
    <w:rsid w:val="000C38CA"/>
    <w:rsid w:val="000D760F"/>
    <w:rsid w:val="000E0D2C"/>
    <w:rsid w:val="000E2AE4"/>
    <w:rsid w:val="000F1F28"/>
    <w:rsid w:val="00125209"/>
    <w:rsid w:val="001278F1"/>
    <w:rsid w:val="00127D43"/>
    <w:rsid w:val="00146BAB"/>
    <w:rsid w:val="001557A4"/>
    <w:rsid w:val="001557EF"/>
    <w:rsid w:val="00164A2F"/>
    <w:rsid w:val="0017079F"/>
    <w:rsid w:val="001727D7"/>
    <w:rsid w:val="001A6CE0"/>
    <w:rsid w:val="001B6557"/>
    <w:rsid w:val="001B704B"/>
    <w:rsid w:val="001C224E"/>
    <w:rsid w:val="001D1C17"/>
    <w:rsid w:val="001E0AF1"/>
    <w:rsid w:val="001E131B"/>
    <w:rsid w:val="001F008B"/>
    <w:rsid w:val="001F521B"/>
    <w:rsid w:val="001F5F48"/>
    <w:rsid w:val="00202945"/>
    <w:rsid w:val="002046FA"/>
    <w:rsid w:val="002070B5"/>
    <w:rsid w:val="00214B60"/>
    <w:rsid w:val="00216E1F"/>
    <w:rsid w:val="00221C7F"/>
    <w:rsid w:val="00231EF5"/>
    <w:rsid w:val="00232993"/>
    <w:rsid w:val="00233528"/>
    <w:rsid w:val="00233CC1"/>
    <w:rsid w:val="00236AA0"/>
    <w:rsid w:val="00240B69"/>
    <w:rsid w:val="00242886"/>
    <w:rsid w:val="0024316A"/>
    <w:rsid w:val="002558C9"/>
    <w:rsid w:val="00266F1A"/>
    <w:rsid w:val="00273650"/>
    <w:rsid w:val="0028146B"/>
    <w:rsid w:val="00285BF3"/>
    <w:rsid w:val="002906DB"/>
    <w:rsid w:val="00291516"/>
    <w:rsid w:val="00296042"/>
    <w:rsid w:val="002B04C3"/>
    <w:rsid w:val="002D623F"/>
    <w:rsid w:val="002E5600"/>
    <w:rsid w:val="003020BA"/>
    <w:rsid w:val="0030303E"/>
    <w:rsid w:val="003046B7"/>
    <w:rsid w:val="00321551"/>
    <w:rsid w:val="0032734C"/>
    <w:rsid w:val="003301F6"/>
    <w:rsid w:val="003354A3"/>
    <w:rsid w:val="0033621A"/>
    <w:rsid w:val="00336EE0"/>
    <w:rsid w:val="0034069A"/>
    <w:rsid w:val="00347DF7"/>
    <w:rsid w:val="00352F88"/>
    <w:rsid w:val="0035339C"/>
    <w:rsid w:val="003559AF"/>
    <w:rsid w:val="003569CE"/>
    <w:rsid w:val="0037722C"/>
    <w:rsid w:val="00382495"/>
    <w:rsid w:val="00392B49"/>
    <w:rsid w:val="003A082A"/>
    <w:rsid w:val="003B4874"/>
    <w:rsid w:val="003C0F24"/>
    <w:rsid w:val="003C17ED"/>
    <w:rsid w:val="003C7A68"/>
    <w:rsid w:val="003D0E2D"/>
    <w:rsid w:val="003E11EF"/>
    <w:rsid w:val="003E43BB"/>
    <w:rsid w:val="003E4A7F"/>
    <w:rsid w:val="003E6F9E"/>
    <w:rsid w:val="003F19E6"/>
    <w:rsid w:val="004004DB"/>
    <w:rsid w:val="00405B33"/>
    <w:rsid w:val="00407879"/>
    <w:rsid w:val="00411A42"/>
    <w:rsid w:val="00413AB1"/>
    <w:rsid w:val="00417FA7"/>
    <w:rsid w:val="0043419F"/>
    <w:rsid w:val="00435ADA"/>
    <w:rsid w:val="00435B8A"/>
    <w:rsid w:val="00453010"/>
    <w:rsid w:val="004713BD"/>
    <w:rsid w:val="0047633D"/>
    <w:rsid w:val="00477E6A"/>
    <w:rsid w:val="00483682"/>
    <w:rsid w:val="00487DDD"/>
    <w:rsid w:val="004909C9"/>
    <w:rsid w:val="00497C55"/>
    <w:rsid w:val="004A3FF7"/>
    <w:rsid w:val="004A5996"/>
    <w:rsid w:val="004B54A3"/>
    <w:rsid w:val="004D3CA7"/>
    <w:rsid w:val="004D3FFB"/>
    <w:rsid w:val="004D6228"/>
    <w:rsid w:val="004E6FC7"/>
    <w:rsid w:val="004F0B7E"/>
    <w:rsid w:val="004F0CC8"/>
    <w:rsid w:val="004F5724"/>
    <w:rsid w:val="004F7DAA"/>
    <w:rsid w:val="00500356"/>
    <w:rsid w:val="005033DB"/>
    <w:rsid w:val="005049A2"/>
    <w:rsid w:val="005049AA"/>
    <w:rsid w:val="00521D74"/>
    <w:rsid w:val="00527B6E"/>
    <w:rsid w:val="00527C29"/>
    <w:rsid w:val="00530024"/>
    <w:rsid w:val="00541FE3"/>
    <w:rsid w:val="00565435"/>
    <w:rsid w:val="00565728"/>
    <w:rsid w:val="005666BC"/>
    <w:rsid w:val="00567246"/>
    <w:rsid w:val="005A1691"/>
    <w:rsid w:val="005A3738"/>
    <w:rsid w:val="005A6849"/>
    <w:rsid w:val="005B0C8E"/>
    <w:rsid w:val="005D2858"/>
    <w:rsid w:val="005D688B"/>
    <w:rsid w:val="005E1BEA"/>
    <w:rsid w:val="005E4015"/>
    <w:rsid w:val="005F2D71"/>
    <w:rsid w:val="005F359E"/>
    <w:rsid w:val="005F6A30"/>
    <w:rsid w:val="00601426"/>
    <w:rsid w:val="006053A1"/>
    <w:rsid w:val="00612FF3"/>
    <w:rsid w:val="006137BF"/>
    <w:rsid w:val="00615EEA"/>
    <w:rsid w:val="00616A35"/>
    <w:rsid w:val="0063596D"/>
    <w:rsid w:val="00636988"/>
    <w:rsid w:val="006457C2"/>
    <w:rsid w:val="00651D12"/>
    <w:rsid w:val="006673CC"/>
    <w:rsid w:val="00677770"/>
    <w:rsid w:val="006827A9"/>
    <w:rsid w:val="006902DF"/>
    <w:rsid w:val="006919BC"/>
    <w:rsid w:val="006B40A4"/>
    <w:rsid w:val="006B453C"/>
    <w:rsid w:val="006B50E0"/>
    <w:rsid w:val="006B73B9"/>
    <w:rsid w:val="006C18BC"/>
    <w:rsid w:val="006C58C1"/>
    <w:rsid w:val="006D3F6D"/>
    <w:rsid w:val="006D737B"/>
    <w:rsid w:val="006F4B6D"/>
    <w:rsid w:val="006F5971"/>
    <w:rsid w:val="00710B96"/>
    <w:rsid w:val="00716F9A"/>
    <w:rsid w:val="0072244A"/>
    <w:rsid w:val="00724CBD"/>
    <w:rsid w:val="00724D4D"/>
    <w:rsid w:val="00732FBF"/>
    <w:rsid w:val="0073412B"/>
    <w:rsid w:val="00741A6A"/>
    <w:rsid w:val="00743E97"/>
    <w:rsid w:val="00746604"/>
    <w:rsid w:val="0074752B"/>
    <w:rsid w:val="0075085F"/>
    <w:rsid w:val="007514D8"/>
    <w:rsid w:val="00773522"/>
    <w:rsid w:val="007745B9"/>
    <w:rsid w:val="00775DC1"/>
    <w:rsid w:val="00783254"/>
    <w:rsid w:val="0079501C"/>
    <w:rsid w:val="007958C8"/>
    <w:rsid w:val="007A20B4"/>
    <w:rsid w:val="007A33D5"/>
    <w:rsid w:val="007B16A8"/>
    <w:rsid w:val="007B2780"/>
    <w:rsid w:val="007B533A"/>
    <w:rsid w:val="007C2C69"/>
    <w:rsid w:val="007C4A4F"/>
    <w:rsid w:val="007D3947"/>
    <w:rsid w:val="007D3CE9"/>
    <w:rsid w:val="007E0F11"/>
    <w:rsid w:val="007E1FEB"/>
    <w:rsid w:val="007E6625"/>
    <w:rsid w:val="00803DA6"/>
    <w:rsid w:val="008262C4"/>
    <w:rsid w:val="008301D5"/>
    <w:rsid w:val="00835961"/>
    <w:rsid w:val="00844059"/>
    <w:rsid w:val="008572D4"/>
    <w:rsid w:val="00860E61"/>
    <w:rsid w:val="008623C0"/>
    <w:rsid w:val="00865CC1"/>
    <w:rsid w:val="00872970"/>
    <w:rsid w:val="00885C18"/>
    <w:rsid w:val="00887C25"/>
    <w:rsid w:val="00891E11"/>
    <w:rsid w:val="008959BF"/>
    <w:rsid w:val="008A2D13"/>
    <w:rsid w:val="008B420A"/>
    <w:rsid w:val="008B51B1"/>
    <w:rsid w:val="008B5A40"/>
    <w:rsid w:val="008B67CB"/>
    <w:rsid w:val="008C3569"/>
    <w:rsid w:val="008C377F"/>
    <w:rsid w:val="00901FAB"/>
    <w:rsid w:val="00915F27"/>
    <w:rsid w:val="00923A69"/>
    <w:rsid w:val="00927D1E"/>
    <w:rsid w:val="00934523"/>
    <w:rsid w:val="00935FCF"/>
    <w:rsid w:val="00940C34"/>
    <w:rsid w:val="00943F4E"/>
    <w:rsid w:val="00947588"/>
    <w:rsid w:val="00961E7C"/>
    <w:rsid w:val="0096323E"/>
    <w:rsid w:val="00965E08"/>
    <w:rsid w:val="0097267A"/>
    <w:rsid w:val="0099568D"/>
    <w:rsid w:val="009958DB"/>
    <w:rsid w:val="009A6690"/>
    <w:rsid w:val="009A6F09"/>
    <w:rsid w:val="009A7583"/>
    <w:rsid w:val="009B0FFA"/>
    <w:rsid w:val="009B20B8"/>
    <w:rsid w:val="009B4799"/>
    <w:rsid w:val="009C3A15"/>
    <w:rsid w:val="009C4D08"/>
    <w:rsid w:val="009D4C30"/>
    <w:rsid w:val="009D56F6"/>
    <w:rsid w:val="009E2F8A"/>
    <w:rsid w:val="009E5D63"/>
    <w:rsid w:val="009E64C6"/>
    <w:rsid w:val="009F1F93"/>
    <w:rsid w:val="009F33B9"/>
    <w:rsid w:val="00A019FE"/>
    <w:rsid w:val="00A10142"/>
    <w:rsid w:val="00A129D8"/>
    <w:rsid w:val="00A31F9A"/>
    <w:rsid w:val="00A364AD"/>
    <w:rsid w:val="00A36F43"/>
    <w:rsid w:val="00A60539"/>
    <w:rsid w:val="00A74470"/>
    <w:rsid w:val="00A77D57"/>
    <w:rsid w:val="00A84249"/>
    <w:rsid w:val="00A914E0"/>
    <w:rsid w:val="00A92E80"/>
    <w:rsid w:val="00A935AB"/>
    <w:rsid w:val="00A93D16"/>
    <w:rsid w:val="00AA0D58"/>
    <w:rsid w:val="00AA3AFA"/>
    <w:rsid w:val="00AB63A9"/>
    <w:rsid w:val="00AD33F5"/>
    <w:rsid w:val="00AE0A24"/>
    <w:rsid w:val="00AE4541"/>
    <w:rsid w:val="00AE4827"/>
    <w:rsid w:val="00AE4E7D"/>
    <w:rsid w:val="00AF047C"/>
    <w:rsid w:val="00AF6001"/>
    <w:rsid w:val="00B06BB0"/>
    <w:rsid w:val="00B1758A"/>
    <w:rsid w:val="00B230E7"/>
    <w:rsid w:val="00B35364"/>
    <w:rsid w:val="00B44A9E"/>
    <w:rsid w:val="00B44BC1"/>
    <w:rsid w:val="00B532E3"/>
    <w:rsid w:val="00B563DE"/>
    <w:rsid w:val="00B715C5"/>
    <w:rsid w:val="00B7210D"/>
    <w:rsid w:val="00B73784"/>
    <w:rsid w:val="00B770A9"/>
    <w:rsid w:val="00B77615"/>
    <w:rsid w:val="00B9192A"/>
    <w:rsid w:val="00B9386C"/>
    <w:rsid w:val="00B96434"/>
    <w:rsid w:val="00BA38B3"/>
    <w:rsid w:val="00BB0488"/>
    <w:rsid w:val="00BB5960"/>
    <w:rsid w:val="00BB63B9"/>
    <w:rsid w:val="00BB7BB0"/>
    <w:rsid w:val="00BB7D01"/>
    <w:rsid w:val="00BC062B"/>
    <w:rsid w:val="00BC1926"/>
    <w:rsid w:val="00BC23C6"/>
    <w:rsid w:val="00BC2748"/>
    <w:rsid w:val="00BE3CB0"/>
    <w:rsid w:val="00C032EF"/>
    <w:rsid w:val="00C22584"/>
    <w:rsid w:val="00C32412"/>
    <w:rsid w:val="00C36305"/>
    <w:rsid w:val="00C36553"/>
    <w:rsid w:val="00C432FD"/>
    <w:rsid w:val="00C43535"/>
    <w:rsid w:val="00C444B6"/>
    <w:rsid w:val="00C46B71"/>
    <w:rsid w:val="00C477C2"/>
    <w:rsid w:val="00C60E38"/>
    <w:rsid w:val="00C74084"/>
    <w:rsid w:val="00C76585"/>
    <w:rsid w:val="00C76CC3"/>
    <w:rsid w:val="00C8107A"/>
    <w:rsid w:val="00C812A7"/>
    <w:rsid w:val="00C81E0C"/>
    <w:rsid w:val="00C8704F"/>
    <w:rsid w:val="00CA0C6F"/>
    <w:rsid w:val="00CA2592"/>
    <w:rsid w:val="00CA662C"/>
    <w:rsid w:val="00CB2FE5"/>
    <w:rsid w:val="00CB588F"/>
    <w:rsid w:val="00CB6EFD"/>
    <w:rsid w:val="00CB7682"/>
    <w:rsid w:val="00CD1549"/>
    <w:rsid w:val="00CD1796"/>
    <w:rsid w:val="00CD2AA4"/>
    <w:rsid w:val="00CD2C92"/>
    <w:rsid w:val="00D0221D"/>
    <w:rsid w:val="00D04D0D"/>
    <w:rsid w:val="00D1049E"/>
    <w:rsid w:val="00D209EC"/>
    <w:rsid w:val="00D2624E"/>
    <w:rsid w:val="00D26A48"/>
    <w:rsid w:val="00D27F81"/>
    <w:rsid w:val="00D31491"/>
    <w:rsid w:val="00D373B1"/>
    <w:rsid w:val="00D43B1F"/>
    <w:rsid w:val="00D453FB"/>
    <w:rsid w:val="00D60490"/>
    <w:rsid w:val="00D872EF"/>
    <w:rsid w:val="00D91640"/>
    <w:rsid w:val="00D931F8"/>
    <w:rsid w:val="00DB1575"/>
    <w:rsid w:val="00DC5120"/>
    <w:rsid w:val="00DF60A0"/>
    <w:rsid w:val="00DF7F4E"/>
    <w:rsid w:val="00E17E7D"/>
    <w:rsid w:val="00E20733"/>
    <w:rsid w:val="00E21B28"/>
    <w:rsid w:val="00E223BF"/>
    <w:rsid w:val="00E2357F"/>
    <w:rsid w:val="00E31788"/>
    <w:rsid w:val="00E31DCF"/>
    <w:rsid w:val="00E372F3"/>
    <w:rsid w:val="00E54085"/>
    <w:rsid w:val="00E56606"/>
    <w:rsid w:val="00E60021"/>
    <w:rsid w:val="00E60955"/>
    <w:rsid w:val="00E71003"/>
    <w:rsid w:val="00E72BA1"/>
    <w:rsid w:val="00E84ED0"/>
    <w:rsid w:val="00E86BA4"/>
    <w:rsid w:val="00EA3D71"/>
    <w:rsid w:val="00EB13C7"/>
    <w:rsid w:val="00EB2A21"/>
    <w:rsid w:val="00EC4BA6"/>
    <w:rsid w:val="00ED5832"/>
    <w:rsid w:val="00ED7217"/>
    <w:rsid w:val="00EF1959"/>
    <w:rsid w:val="00EF2A4D"/>
    <w:rsid w:val="00EF42F3"/>
    <w:rsid w:val="00EF796B"/>
    <w:rsid w:val="00F12BD9"/>
    <w:rsid w:val="00F15EC9"/>
    <w:rsid w:val="00F3061B"/>
    <w:rsid w:val="00F308F9"/>
    <w:rsid w:val="00F32C4C"/>
    <w:rsid w:val="00F36E76"/>
    <w:rsid w:val="00F44199"/>
    <w:rsid w:val="00F45A57"/>
    <w:rsid w:val="00F46D95"/>
    <w:rsid w:val="00F51AAB"/>
    <w:rsid w:val="00F52BDE"/>
    <w:rsid w:val="00F64F73"/>
    <w:rsid w:val="00F6664D"/>
    <w:rsid w:val="00F713E8"/>
    <w:rsid w:val="00F82FF5"/>
    <w:rsid w:val="00F86C24"/>
    <w:rsid w:val="00F94214"/>
    <w:rsid w:val="00FA4EB8"/>
    <w:rsid w:val="00FB4291"/>
    <w:rsid w:val="00FC5EFD"/>
    <w:rsid w:val="00FE536D"/>
    <w:rsid w:val="00FF1E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36065A"/>
  <w15:docId w15:val="{29EF3CF9-BD3A-4CA2-959F-5D085C8E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5AB"/>
  </w:style>
  <w:style w:type="paragraph" w:styleId="1">
    <w:name w:val="heading 1"/>
    <w:aliases w:val="Heading1"/>
    <w:next w:val="a"/>
    <w:link w:val="10"/>
    <w:rsid w:val="00483682"/>
    <w:pPr>
      <w:keepNext/>
      <w:tabs>
        <w:tab w:val="left" w:pos="288"/>
      </w:tabs>
      <w:spacing w:before="240" w:after="100"/>
      <w:outlineLvl w:val="0"/>
    </w:pPr>
    <w:rPr>
      <w:rFonts w:ascii="Source Sans Pro" w:eastAsiaTheme="minorEastAsia" w:hAnsi="Source Sans Pro"/>
      <w:b/>
      <w:snapToGrid w:val="0"/>
      <w:kern w:val="28"/>
      <w:sz w:val="32"/>
      <w:lang w:eastAsia="de-DE"/>
    </w:rPr>
  </w:style>
  <w:style w:type="paragraph" w:styleId="2">
    <w:name w:val="heading 2"/>
    <w:aliases w:val="Heading2"/>
    <w:basedOn w:val="1"/>
    <w:next w:val="a"/>
    <w:link w:val="20"/>
    <w:rsid w:val="00483682"/>
    <w:pPr>
      <w:tabs>
        <w:tab w:val="left" w:pos="1418"/>
      </w:tabs>
      <w:spacing w:after="120"/>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Heading1 (文字)"/>
    <w:basedOn w:val="a0"/>
    <w:link w:val="1"/>
    <w:rsid w:val="00483682"/>
    <w:rPr>
      <w:rFonts w:ascii="Source Sans Pro" w:eastAsiaTheme="minorEastAsia" w:hAnsi="Source Sans Pro"/>
      <w:b/>
      <w:snapToGrid w:val="0"/>
      <w:kern w:val="28"/>
      <w:sz w:val="32"/>
      <w:lang w:eastAsia="de-DE"/>
    </w:rPr>
  </w:style>
  <w:style w:type="character" w:customStyle="1" w:styleId="20">
    <w:name w:val="見出し 2 (文字)"/>
    <w:aliases w:val="Heading2 (文字)"/>
    <w:basedOn w:val="a0"/>
    <w:link w:val="2"/>
    <w:rsid w:val="00483682"/>
    <w:rPr>
      <w:rFonts w:ascii="Source Sans Pro" w:eastAsiaTheme="minorEastAsia" w:hAnsi="Source Sans Pro"/>
      <w:b/>
      <w:snapToGrid w:val="0"/>
      <w:kern w:val="28"/>
      <w:sz w:val="28"/>
      <w:lang w:eastAsia="de-DE"/>
    </w:rPr>
  </w:style>
  <w:style w:type="paragraph" w:styleId="a3">
    <w:name w:val="header"/>
    <w:basedOn w:val="a"/>
    <w:link w:val="a4"/>
    <w:uiPriority w:val="99"/>
    <w:unhideWhenUsed/>
    <w:rsid w:val="00ED5832"/>
    <w:pPr>
      <w:tabs>
        <w:tab w:val="center" w:pos="4252"/>
        <w:tab w:val="right" w:pos="8504"/>
      </w:tabs>
      <w:snapToGrid w:val="0"/>
    </w:pPr>
  </w:style>
  <w:style w:type="character" w:customStyle="1" w:styleId="a4">
    <w:name w:val="ヘッダー (文字)"/>
    <w:basedOn w:val="a0"/>
    <w:link w:val="a3"/>
    <w:uiPriority w:val="99"/>
    <w:rsid w:val="00ED5832"/>
  </w:style>
  <w:style w:type="paragraph" w:styleId="a5">
    <w:name w:val="footer"/>
    <w:basedOn w:val="a"/>
    <w:link w:val="a6"/>
    <w:uiPriority w:val="99"/>
    <w:unhideWhenUsed/>
    <w:rsid w:val="00ED5832"/>
    <w:pPr>
      <w:tabs>
        <w:tab w:val="center" w:pos="4252"/>
        <w:tab w:val="right" w:pos="8504"/>
      </w:tabs>
      <w:snapToGrid w:val="0"/>
    </w:pPr>
  </w:style>
  <w:style w:type="character" w:customStyle="1" w:styleId="a6">
    <w:name w:val="フッター (文字)"/>
    <w:basedOn w:val="a0"/>
    <w:link w:val="a5"/>
    <w:uiPriority w:val="99"/>
    <w:rsid w:val="00ED5832"/>
  </w:style>
  <w:style w:type="paragraph" w:styleId="a7">
    <w:name w:val="No Spacing"/>
    <w:uiPriority w:val="1"/>
    <w:qFormat/>
    <w:rsid w:val="00405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24357">
      <w:bodyDiv w:val="1"/>
      <w:marLeft w:val="0"/>
      <w:marRight w:val="0"/>
      <w:marTop w:val="0"/>
      <w:marBottom w:val="0"/>
      <w:divBdr>
        <w:top w:val="none" w:sz="0" w:space="0" w:color="auto"/>
        <w:left w:val="none" w:sz="0" w:space="0" w:color="auto"/>
        <w:bottom w:val="none" w:sz="0" w:space="0" w:color="auto"/>
        <w:right w:val="none" w:sz="0" w:space="0" w:color="auto"/>
      </w:divBdr>
      <w:divsChild>
        <w:div w:id="1182088433">
          <w:marLeft w:val="0"/>
          <w:marRight w:val="0"/>
          <w:marTop w:val="0"/>
          <w:marBottom w:val="0"/>
          <w:divBdr>
            <w:top w:val="none" w:sz="0" w:space="0" w:color="auto"/>
            <w:left w:val="none" w:sz="0" w:space="0" w:color="auto"/>
            <w:bottom w:val="none" w:sz="0" w:space="0" w:color="auto"/>
            <w:right w:val="none" w:sz="0" w:space="0" w:color="auto"/>
          </w:divBdr>
          <w:divsChild>
            <w:div w:id="1403142897">
              <w:marLeft w:val="0"/>
              <w:marRight w:val="0"/>
              <w:marTop w:val="0"/>
              <w:marBottom w:val="0"/>
              <w:divBdr>
                <w:top w:val="none" w:sz="0" w:space="0" w:color="auto"/>
                <w:left w:val="none" w:sz="0" w:space="0" w:color="auto"/>
                <w:bottom w:val="none" w:sz="0" w:space="0" w:color="auto"/>
                <w:right w:val="none" w:sz="0" w:space="0" w:color="auto"/>
              </w:divBdr>
              <w:divsChild>
                <w:div w:id="1662540588">
                  <w:marLeft w:val="0"/>
                  <w:marRight w:val="0"/>
                  <w:marTop w:val="0"/>
                  <w:marBottom w:val="0"/>
                  <w:divBdr>
                    <w:top w:val="none" w:sz="0" w:space="0" w:color="auto"/>
                    <w:left w:val="none" w:sz="0" w:space="0" w:color="auto"/>
                    <w:bottom w:val="none" w:sz="0" w:space="0" w:color="auto"/>
                    <w:right w:val="none" w:sz="0" w:space="0" w:color="auto"/>
                  </w:divBdr>
                  <w:divsChild>
                    <w:div w:id="85732768">
                      <w:marLeft w:val="0"/>
                      <w:marRight w:val="0"/>
                      <w:marTop w:val="0"/>
                      <w:marBottom w:val="0"/>
                      <w:divBdr>
                        <w:top w:val="none" w:sz="0" w:space="0" w:color="auto"/>
                        <w:left w:val="none" w:sz="0" w:space="0" w:color="auto"/>
                        <w:bottom w:val="none" w:sz="0" w:space="0" w:color="auto"/>
                        <w:right w:val="none" w:sz="0" w:space="0" w:color="auto"/>
                      </w:divBdr>
                      <w:divsChild>
                        <w:div w:id="1737632384">
                          <w:marLeft w:val="0"/>
                          <w:marRight w:val="0"/>
                          <w:marTop w:val="0"/>
                          <w:marBottom w:val="0"/>
                          <w:divBdr>
                            <w:top w:val="none" w:sz="0" w:space="0" w:color="auto"/>
                            <w:left w:val="none" w:sz="0" w:space="0" w:color="auto"/>
                            <w:bottom w:val="none" w:sz="0" w:space="0" w:color="auto"/>
                            <w:right w:val="none" w:sz="0" w:space="0" w:color="auto"/>
                          </w:divBdr>
                          <w:divsChild>
                            <w:div w:id="1260484946">
                              <w:marLeft w:val="0"/>
                              <w:marRight w:val="0"/>
                              <w:marTop w:val="0"/>
                              <w:marBottom w:val="0"/>
                              <w:divBdr>
                                <w:top w:val="none" w:sz="0" w:space="0" w:color="auto"/>
                                <w:left w:val="none" w:sz="0" w:space="0" w:color="auto"/>
                                <w:bottom w:val="none" w:sz="0" w:space="0" w:color="auto"/>
                                <w:right w:val="none" w:sz="0" w:space="0" w:color="auto"/>
                              </w:divBdr>
                              <w:divsChild>
                                <w:div w:id="696001063">
                                  <w:marLeft w:val="0"/>
                                  <w:marRight w:val="0"/>
                                  <w:marTop w:val="0"/>
                                  <w:marBottom w:val="0"/>
                                  <w:divBdr>
                                    <w:top w:val="none" w:sz="0" w:space="0" w:color="auto"/>
                                    <w:left w:val="none" w:sz="0" w:space="0" w:color="auto"/>
                                    <w:bottom w:val="none" w:sz="0" w:space="0" w:color="auto"/>
                                    <w:right w:val="none" w:sz="0" w:space="0" w:color="auto"/>
                                  </w:divBdr>
                                  <w:divsChild>
                                    <w:div w:id="549659521">
                                      <w:marLeft w:val="0"/>
                                      <w:marRight w:val="0"/>
                                      <w:marTop w:val="0"/>
                                      <w:marBottom w:val="0"/>
                                      <w:divBdr>
                                        <w:top w:val="none" w:sz="0" w:space="0" w:color="auto"/>
                                        <w:left w:val="none" w:sz="0" w:space="0" w:color="auto"/>
                                        <w:bottom w:val="none" w:sz="0" w:space="0" w:color="auto"/>
                                        <w:right w:val="none" w:sz="0" w:space="0" w:color="auto"/>
                                      </w:divBdr>
                                      <w:divsChild>
                                        <w:div w:id="90594391">
                                          <w:marLeft w:val="0"/>
                                          <w:marRight w:val="0"/>
                                          <w:marTop w:val="0"/>
                                          <w:marBottom w:val="0"/>
                                          <w:divBdr>
                                            <w:top w:val="none" w:sz="0" w:space="0" w:color="auto"/>
                                            <w:left w:val="none" w:sz="0" w:space="0" w:color="auto"/>
                                            <w:bottom w:val="none" w:sz="0" w:space="0" w:color="auto"/>
                                            <w:right w:val="none" w:sz="0" w:space="0" w:color="auto"/>
                                          </w:divBdr>
                                          <w:divsChild>
                                            <w:div w:id="569268648">
                                              <w:marLeft w:val="0"/>
                                              <w:marRight w:val="0"/>
                                              <w:marTop w:val="0"/>
                                              <w:marBottom w:val="0"/>
                                              <w:divBdr>
                                                <w:top w:val="none" w:sz="0" w:space="0" w:color="auto"/>
                                                <w:left w:val="none" w:sz="0" w:space="0" w:color="auto"/>
                                                <w:bottom w:val="none" w:sz="0" w:space="0" w:color="auto"/>
                                                <w:right w:val="none" w:sz="0" w:space="0" w:color="auto"/>
                                              </w:divBdr>
                                              <w:divsChild>
                                                <w:div w:id="1297954814">
                                                  <w:marLeft w:val="0"/>
                                                  <w:marRight w:val="0"/>
                                                  <w:marTop w:val="0"/>
                                                  <w:marBottom w:val="0"/>
                                                  <w:divBdr>
                                                    <w:top w:val="none" w:sz="0" w:space="0" w:color="auto"/>
                                                    <w:left w:val="none" w:sz="0" w:space="0" w:color="auto"/>
                                                    <w:bottom w:val="single" w:sz="6" w:space="0" w:color="DADCE0"/>
                                                    <w:right w:val="none" w:sz="0" w:space="0" w:color="auto"/>
                                                  </w:divBdr>
                                                  <w:divsChild>
                                                    <w:div w:id="657463126">
                                                      <w:marLeft w:val="0"/>
                                                      <w:marRight w:val="0"/>
                                                      <w:marTop w:val="0"/>
                                                      <w:marBottom w:val="0"/>
                                                      <w:divBdr>
                                                        <w:top w:val="none" w:sz="0" w:space="0" w:color="auto"/>
                                                        <w:left w:val="none" w:sz="0" w:space="0" w:color="auto"/>
                                                        <w:bottom w:val="none" w:sz="0" w:space="0" w:color="auto"/>
                                                        <w:right w:val="none" w:sz="0" w:space="0" w:color="auto"/>
                                                      </w:divBdr>
                                                      <w:divsChild>
                                                        <w:div w:id="287662421">
                                                          <w:marLeft w:val="0"/>
                                                          <w:marRight w:val="0"/>
                                                          <w:marTop w:val="0"/>
                                                          <w:marBottom w:val="0"/>
                                                          <w:divBdr>
                                                            <w:top w:val="none" w:sz="0" w:space="0" w:color="auto"/>
                                                            <w:left w:val="none" w:sz="0" w:space="0" w:color="auto"/>
                                                            <w:bottom w:val="none" w:sz="0" w:space="0" w:color="auto"/>
                                                            <w:right w:val="none" w:sz="0" w:space="0" w:color="auto"/>
                                                          </w:divBdr>
                                                        </w:div>
                                                        <w:div w:id="349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3064">
                                                  <w:marLeft w:val="0"/>
                                                  <w:marRight w:val="0"/>
                                                  <w:marTop w:val="0"/>
                                                  <w:marBottom w:val="0"/>
                                                  <w:divBdr>
                                                    <w:top w:val="none" w:sz="0" w:space="0" w:color="auto"/>
                                                    <w:left w:val="none" w:sz="0" w:space="0" w:color="auto"/>
                                                    <w:bottom w:val="single" w:sz="6" w:space="0" w:color="DADCE0"/>
                                                    <w:right w:val="none" w:sz="0" w:space="0" w:color="auto"/>
                                                  </w:divBdr>
                                                  <w:divsChild>
                                                    <w:div w:id="1028725478">
                                                      <w:marLeft w:val="0"/>
                                                      <w:marRight w:val="0"/>
                                                      <w:marTop w:val="0"/>
                                                      <w:marBottom w:val="0"/>
                                                      <w:divBdr>
                                                        <w:top w:val="none" w:sz="0" w:space="0" w:color="auto"/>
                                                        <w:left w:val="none" w:sz="0" w:space="0" w:color="auto"/>
                                                        <w:bottom w:val="none" w:sz="0" w:space="0" w:color="auto"/>
                                                        <w:right w:val="none" w:sz="0" w:space="0" w:color="auto"/>
                                                      </w:divBdr>
                                                      <w:divsChild>
                                                        <w:div w:id="855996172">
                                                          <w:marLeft w:val="0"/>
                                                          <w:marRight w:val="0"/>
                                                          <w:marTop w:val="0"/>
                                                          <w:marBottom w:val="0"/>
                                                          <w:divBdr>
                                                            <w:top w:val="none" w:sz="0" w:space="0" w:color="auto"/>
                                                            <w:left w:val="none" w:sz="0" w:space="0" w:color="auto"/>
                                                            <w:bottom w:val="none" w:sz="0" w:space="0" w:color="auto"/>
                                                            <w:right w:val="none" w:sz="0" w:space="0" w:color="auto"/>
                                                          </w:divBdr>
                                                        </w:div>
                                                        <w:div w:id="10922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3313">
                                                  <w:marLeft w:val="0"/>
                                                  <w:marRight w:val="0"/>
                                                  <w:marTop w:val="0"/>
                                                  <w:marBottom w:val="0"/>
                                                  <w:divBdr>
                                                    <w:top w:val="none" w:sz="0" w:space="0" w:color="auto"/>
                                                    <w:left w:val="none" w:sz="0" w:space="0" w:color="auto"/>
                                                    <w:bottom w:val="none" w:sz="0" w:space="0" w:color="auto"/>
                                                    <w:right w:val="none" w:sz="0" w:space="0" w:color="auto"/>
                                                  </w:divBdr>
                                                  <w:divsChild>
                                                    <w:div w:id="2144732071">
                                                      <w:marLeft w:val="0"/>
                                                      <w:marRight w:val="0"/>
                                                      <w:marTop w:val="0"/>
                                                      <w:marBottom w:val="0"/>
                                                      <w:divBdr>
                                                        <w:top w:val="none" w:sz="0" w:space="0" w:color="auto"/>
                                                        <w:left w:val="none" w:sz="0" w:space="0" w:color="auto"/>
                                                        <w:bottom w:val="none" w:sz="0" w:space="0" w:color="auto"/>
                                                        <w:right w:val="none" w:sz="0" w:space="0" w:color="auto"/>
                                                      </w:divBdr>
                                                      <w:divsChild>
                                                        <w:div w:id="198786183">
                                                          <w:marLeft w:val="0"/>
                                                          <w:marRight w:val="0"/>
                                                          <w:marTop w:val="0"/>
                                                          <w:marBottom w:val="0"/>
                                                          <w:divBdr>
                                                            <w:top w:val="none" w:sz="0" w:space="0" w:color="auto"/>
                                                            <w:left w:val="none" w:sz="0" w:space="0" w:color="auto"/>
                                                            <w:bottom w:val="none" w:sz="0" w:space="0" w:color="auto"/>
                                                            <w:right w:val="none" w:sz="0" w:space="0" w:color="auto"/>
                                                          </w:divBdr>
                                                        </w:div>
                                                        <w:div w:id="4313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2402">
                                                  <w:marLeft w:val="0"/>
                                                  <w:marRight w:val="0"/>
                                                  <w:marTop w:val="0"/>
                                                  <w:marBottom w:val="0"/>
                                                  <w:divBdr>
                                                    <w:top w:val="none" w:sz="0" w:space="0" w:color="auto"/>
                                                    <w:left w:val="none" w:sz="0" w:space="0" w:color="auto"/>
                                                    <w:bottom w:val="none" w:sz="0" w:space="0" w:color="auto"/>
                                                    <w:right w:val="none" w:sz="0" w:space="0" w:color="auto"/>
                                                  </w:divBdr>
                                                  <w:divsChild>
                                                    <w:div w:id="1749961919">
                                                      <w:marLeft w:val="0"/>
                                                      <w:marRight w:val="0"/>
                                                      <w:marTop w:val="0"/>
                                                      <w:marBottom w:val="0"/>
                                                      <w:divBdr>
                                                        <w:top w:val="none" w:sz="0" w:space="0" w:color="auto"/>
                                                        <w:left w:val="none" w:sz="0" w:space="0" w:color="auto"/>
                                                        <w:bottom w:val="none" w:sz="0" w:space="0" w:color="auto"/>
                                                        <w:right w:val="none" w:sz="0" w:space="0" w:color="auto"/>
                                                      </w:divBdr>
                                                      <w:divsChild>
                                                        <w:div w:id="1129280906">
                                                          <w:marLeft w:val="0"/>
                                                          <w:marRight w:val="0"/>
                                                          <w:marTop w:val="0"/>
                                                          <w:marBottom w:val="0"/>
                                                          <w:divBdr>
                                                            <w:top w:val="none" w:sz="0" w:space="0" w:color="auto"/>
                                                            <w:left w:val="none" w:sz="0" w:space="0" w:color="auto"/>
                                                            <w:bottom w:val="none" w:sz="0" w:space="0" w:color="auto"/>
                                                            <w:right w:val="none" w:sz="0" w:space="0" w:color="auto"/>
                                                          </w:divBdr>
                                                          <w:divsChild>
                                                            <w:div w:id="1309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3160">
                                              <w:marLeft w:val="0"/>
                                              <w:marRight w:val="0"/>
                                              <w:marTop w:val="0"/>
                                              <w:marBottom w:val="0"/>
                                              <w:divBdr>
                                                <w:top w:val="none" w:sz="0" w:space="0" w:color="auto"/>
                                                <w:left w:val="none" w:sz="0" w:space="0" w:color="auto"/>
                                                <w:bottom w:val="none" w:sz="0" w:space="0" w:color="auto"/>
                                                <w:right w:val="none" w:sz="0" w:space="0" w:color="auto"/>
                                              </w:divBdr>
                                              <w:divsChild>
                                                <w:div w:id="318852782">
                                                  <w:marLeft w:val="0"/>
                                                  <w:marRight w:val="0"/>
                                                  <w:marTop w:val="0"/>
                                                  <w:marBottom w:val="0"/>
                                                  <w:divBdr>
                                                    <w:top w:val="none" w:sz="0" w:space="0" w:color="auto"/>
                                                    <w:left w:val="none" w:sz="0" w:space="0" w:color="auto"/>
                                                    <w:bottom w:val="none" w:sz="0" w:space="0" w:color="auto"/>
                                                    <w:right w:val="none" w:sz="0" w:space="0" w:color="auto"/>
                                                  </w:divBdr>
                                                  <w:divsChild>
                                                    <w:div w:id="240602798">
                                                      <w:marLeft w:val="0"/>
                                                      <w:marRight w:val="0"/>
                                                      <w:marTop w:val="0"/>
                                                      <w:marBottom w:val="0"/>
                                                      <w:divBdr>
                                                        <w:top w:val="none" w:sz="0" w:space="0" w:color="auto"/>
                                                        <w:left w:val="none" w:sz="0" w:space="0" w:color="auto"/>
                                                        <w:bottom w:val="none" w:sz="0" w:space="0" w:color="auto"/>
                                                        <w:right w:val="none" w:sz="0" w:space="0" w:color="auto"/>
                                                      </w:divBdr>
                                                      <w:divsChild>
                                                        <w:div w:id="423765938">
                                                          <w:marLeft w:val="0"/>
                                                          <w:marRight w:val="0"/>
                                                          <w:marTop w:val="0"/>
                                                          <w:marBottom w:val="0"/>
                                                          <w:divBdr>
                                                            <w:top w:val="none" w:sz="0" w:space="0" w:color="auto"/>
                                                            <w:left w:val="none" w:sz="0" w:space="0" w:color="auto"/>
                                                            <w:bottom w:val="none" w:sz="0" w:space="0" w:color="auto"/>
                                                            <w:right w:val="none" w:sz="0" w:space="0" w:color="auto"/>
                                                          </w:divBdr>
                                                        </w:div>
                                                        <w:div w:id="15077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0123">
                                                  <w:marLeft w:val="0"/>
                                                  <w:marRight w:val="0"/>
                                                  <w:marTop w:val="0"/>
                                                  <w:marBottom w:val="0"/>
                                                  <w:divBdr>
                                                    <w:top w:val="none" w:sz="0" w:space="0" w:color="auto"/>
                                                    <w:left w:val="none" w:sz="0" w:space="0" w:color="auto"/>
                                                    <w:bottom w:val="none" w:sz="0" w:space="0" w:color="auto"/>
                                                    <w:right w:val="none" w:sz="0" w:space="0" w:color="auto"/>
                                                  </w:divBdr>
                                                  <w:divsChild>
                                                    <w:div w:id="73204157">
                                                      <w:marLeft w:val="0"/>
                                                      <w:marRight w:val="0"/>
                                                      <w:marTop w:val="0"/>
                                                      <w:marBottom w:val="0"/>
                                                      <w:divBdr>
                                                        <w:top w:val="none" w:sz="0" w:space="0" w:color="auto"/>
                                                        <w:left w:val="none" w:sz="0" w:space="0" w:color="auto"/>
                                                        <w:bottom w:val="none" w:sz="0" w:space="0" w:color="auto"/>
                                                        <w:right w:val="none" w:sz="0" w:space="0" w:color="auto"/>
                                                      </w:divBdr>
                                                      <w:divsChild>
                                                        <w:div w:id="1445535656">
                                                          <w:marLeft w:val="0"/>
                                                          <w:marRight w:val="0"/>
                                                          <w:marTop w:val="0"/>
                                                          <w:marBottom w:val="0"/>
                                                          <w:divBdr>
                                                            <w:top w:val="none" w:sz="0" w:space="0" w:color="auto"/>
                                                            <w:left w:val="none" w:sz="0" w:space="0" w:color="auto"/>
                                                            <w:bottom w:val="none" w:sz="0" w:space="0" w:color="auto"/>
                                                            <w:right w:val="none" w:sz="0" w:space="0" w:color="auto"/>
                                                          </w:divBdr>
                                                          <w:divsChild>
                                                            <w:div w:id="1422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8020">
                                              <w:marLeft w:val="0"/>
                                              <w:marRight w:val="0"/>
                                              <w:marTop w:val="0"/>
                                              <w:marBottom w:val="0"/>
                                              <w:divBdr>
                                                <w:top w:val="none" w:sz="0" w:space="0" w:color="auto"/>
                                                <w:left w:val="none" w:sz="0" w:space="0" w:color="auto"/>
                                                <w:bottom w:val="none" w:sz="0" w:space="0" w:color="auto"/>
                                                <w:right w:val="none" w:sz="0" w:space="0" w:color="auto"/>
                                              </w:divBdr>
                                              <w:divsChild>
                                                <w:div w:id="2126463784">
                                                  <w:marLeft w:val="0"/>
                                                  <w:marRight w:val="0"/>
                                                  <w:marTop w:val="0"/>
                                                  <w:marBottom w:val="0"/>
                                                  <w:divBdr>
                                                    <w:top w:val="none" w:sz="0" w:space="0" w:color="auto"/>
                                                    <w:left w:val="none" w:sz="0" w:space="0" w:color="auto"/>
                                                    <w:bottom w:val="single" w:sz="6" w:space="0" w:color="DADCE0"/>
                                                    <w:right w:val="none" w:sz="0" w:space="0" w:color="auto"/>
                                                  </w:divBdr>
                                                  <w:divsChild>
                                                    <w:div w:id="167914078">
                                                      <w:marLeft w:val="0"/>
                                                      <w:marRight w:val="0"/>
                                                      <w:marTop w:val="0"/>
                                                      <w:marBottom w:val="0"/>
                                                      <w:divBdr>
                                                        <w:top w:val="none" w:sz="0" w:space="0" w:color="auto"/>
                                                        <w:left w:val="none" w:sz="0" w:space="0" w:color="auto"/>
                                                        <w:bottom w:val="none" w:sz="0" w:space="0" w:color="auto"/>
                                                        <w:right w:val="none" w:sz="0" w:space="0" w:color="auto"/>
                                                      </w:divBdr>
                                                      <w:divsChild>
                                                        <w:div w:id="1749571996">
                                                          <w:marLeft w:val="0"/>
                                                          <w:marRight w:val="0"/>
                                                          <w:marTop w:val="0"/>
                                                          <w:marBottom w:val="0"/>
                                                          <w:divBdr>
                                                            <w:top w:val="none" w:sz="0" w:space="0" w:color="auto"/>
                                                            <w:left w:val="none" w:sz="0" w:space="0" w:color="auto"/>
                                                            <w:bottom w:val="none" w:sz="0" w:space="0" w:color="auto"/>
                                                            <w:right w:val="none" w:sz="0" w:space="0" w:color="auto"/>
                                                          </w:divBdr>
                                                        </w:div>
                                                        <w:div w:id="16182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0430">
                                                  <w:marLeft w:val="0"/>
                                                  <w:marRight w:val="0"/>
                                                  <w:marTop w:val="0"/>
                                                  <w:marBottom w:val="0"/>
                                                  <w:divBdr>
                                                    <w:top w:val="none" w:sz="0" w:space="0" w:color="auto"/>
                                                    <w:left w:val="none" w:sz="0" w:space="0" w:color="auto"/>
                                                    <w:bottom w:val="single" w:sz="6" w:space="0" w:color="DADCE0"/>
                                                    <w:right w:val="none" w:sz="0" w:space="0" w:color="auto"/>
                                                  </w:divBdr>
                                                  <w:divsChild>
                                                    <w:div w:id="607350465">
                                                      <w:marLeft w:val="0"/>
                                                      <w:marRight w:val="0"/>
                                                      <w:marTop w:val="0"/>
                                                      <w:marBottom w:val="0"/>
                                                      <w:divBdr>
                                                        <w:top w:val="none" w:sz="0" w:space="0" w:color="auto"/>
                                                        <w:left w:val="none" w:sz="0" w:space="0" w:color="auto"/>
                                                        <w:bottom w:val="none" w:sz="0" w:space="0" w:color="auto"/>
                                                        <w:right w:val="none" w:sz="0" w:space="0" w:color="auto"/>
                                                      </w:divBdr>
                                                      <w:divsChild>
                                                        <w:div w:id="2094008770">
                                                          <w:marLeft w:val="0"/>
                                                          <w:marRight w:val="0"/>
                                                          <w:marTop w:val="0"/>
                                                          <w:marBottom w:val="0"/>
                                                          <w:divBdr>
                                                            <w:top w:val="none" w:sz="0" w:space="0" w:color="auto"/>
                                                            <w:left w:val="none" w:sz="0" w:space="0" w:color="auto"/>
                                                            <w:bottom w:val="none" w:sz="0" w:space="0" w:color="auto"/>
                                                            <w:right w:val="none" w:sz="0" w:space="0" w:color="auto"/>
                                                          </w:divBdr>
                                                        </w:div>
                                                        <w:div w:id="16256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76">
                                                  <w:marLeft w:val="0"/>
                                                  <w:marRight w:val="0"/>
                                                  <w:marTop w:val="0"/>
                                                  <w:marBottom w:val="0"/>
                                                  <w:divBdr>
                                                    <w:top w:val="none" w:sz="0" w:space="0" w:color="auto"/>
                                                    <w:left w:val="none" w:sz="0" w:space="0" w:color="auto"/>
                                                    <w:bottom w:val="none" w:sz="0" w:space="0" w:color="auto"/>
                                                    <w:right w:val="none" w:sz="0" w:space="0" w:color="auto"/>
                                                  </w:divBdr>
                                                  <w:divsChild>
                                                    <w:div w:id="154303609">
                                                      <w:marLeft w:val="0"/>
                                                      <w:marRight w:val="0"/>
                                                      <w:marTop w:val="0"/>
                                                      <w:marBottom w:val="0"/>
                                                      <w:divBdr>
                                                        <w:top w:val="none" w:sz="0" w:space="0" w:color="auto"/>
                                                        <w:left w:val="none" w:sz="0" w:space="0" w:color="auto"/>
                                                        <w:bottom w:val="none" w:sz="0" w:space="0" w:color="auto"/>
                                                        <w:right w:val="none" w:sz="0" w:space="0" w:color="auto"/>
                                                      </w:divBdr>
                                                      <w:divsChild>
                                                        <w:div w:id="1952203208">
                                                          <w:marLeft w:val="0"/>
                                                          <w:marRight w:val="0"/>
                                                          <w:marTop w:val="0"/>
                                                          <w:marBottom w:val="0"/>
                                                          <w:divBdr>
                                                            <w:top w:val="none" w:sz="0" w:space="0" w:color="auto"/>
                                                            <w:left w:val="none" w:sz="0" w:space="0" w:color="auto"/>
                                                            <w:bottom w:val="none" w:sz="0" w:space="0" w:color="auto"/>
                                                            <w:right w:val="none" w:sz="0" w:space="0" w:color="auto"/>
                                                          </w:divBdr>
                                                        </w:div>
                                                        <w:div w:id="10872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0811">
                                                  <w:marLeft w:val="0"/>
                                                  <w:marRight w:val="0"/>
                                                  <w:marTop w:val="0"/>
                                                  <w:marBottom w:val="0"/>
                                                  <w:divBdr>
                                                    <w:top w:val="none" w:sz="0" w:space="0" w:color="auto"/>
                                                    <w:left w:val="none" w:sz="0" w:space="0" w:color="auto"/>
                                                    <w:bottom w:val="none" w:sz="0" w:space="0" w:color="auto"/>
                                                    <w:right w:val="none" w:sz="0" w:space="0" w:color="auto"/>
                                                  </w:divBdr>
                                                  <w:divsChild>
                                                    <w:div w:id="253171663">
                                                      <w:marLeft w:val="0"/>
                                                      <w:marRight w:val="0"/>
                                                      <w:marTop w:val="0"/>
                                                      <w:marBottom w:val="0"/>
                                                      <w:divBdr>
                                                        <w:top w:val="none" w:sz="0" w:space="0" w:color="auto"/>
                                                        <w:left w:val="none" w:sz="0" w:space="0" w:color="auto"/>
                                                        <w:bottom w:val="none" w:sz="0" w:space="0" w:color="auto"/>
                                                        <w:right w:val="none" w:sz="0" w:space="0" w:color="auto"/>
                                                      </w:divBdr>
                                                      <w:divsChild>
                                                        <w:div w:id="1737976673">
                                                          <w:marLeft w:val="0"/>
                                                          <w:marRight w:val="0"/>
                                                          <w:marTop w:val="0"/>
                                                          <w:marBottom w:val="0"/>
                                                          <w:divBdr>
                                                            <w:top w:val="none" w:sz="0" w:space="0" w:color="auto"/>
                                                            <w:left w:val="none" w:sz="0" w:space="0" w:color="auto"/>
                                                            <w:bottom w:val="none" w:sz="0" w:space="0" w:color="auto"/>
                                                            <w:right w:val="none" w:sz="0" w:space="0" w:color="auto"/>
                                                          </w:divBdr>
                                                          <w:divsChild>
                                                            <w:div w:id="16054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240">
                                              <w:marLeft w:val="0"/>
                                              <w:marRight w:val="0"/>
                                              <w:marTop w:val="0"/>
                                              <w:marBottom w:val="0"/>
                                              <w:divBdr>
                                                <w:top w:val="none" w:sz="0" w:space="0" w:color="auto"/>
                                                <w:left w:val="none" w:sz="0" w:space="0" w:color="auto"/>
                                                <w:bottom w:val="none" w:sz="0" w:space="0" w:color="auto"/>
                                                <w:right w:val="none" w:sz="0" w:space="0" w:color="auto"/>
                                              </w:divBdr>
                                              <w:divsChild>
                                                <w:div w:id="2044093553">
                                                  <w:marLeft w:val="0"/>
                                                  <w:marRight w:val="0"/>
                                                  <w:marTop w:val="0"/>
                                                  <w:marBottom w:val="0"/>
                                                  <w:divBdr>
                                                    <w:top w:val="none" w:sz="0" w:space="0" w:color="auto"/>
                                                    <w:left w:val="none" w:sz="0" w:space="0" w:color="auto"/>
                                                    <w:bottom w:val="none" w:sz="0" w:space="0" w:color="auto"/>
                                                    <w:right w:val="none" w:sz="0" w:space="0" w:color="auto"/>
                                                  </w:divBdr>
                                                  <w:divsChild>
                                                    <w:div w:id="1694188598">
                                                      <w:marLeft w:val="0"/>
                                                      <w:marRight w:val="0"/>
                                                      <w:marTop w:val="0"/>
                                                      <w:marBottom w:val="0"/>
                                                      <w:divBdr>
                                                        <w:top w:val="none" w:sz="0" w:space="0" w:color="auto"/>
                                                        <w:left w:val="none" w:sz="0" w:space="0" w:color="auto"/>
                                                        <w:bottom w:val="none" w:sz="0" w:space="0" w:color="auto"/>
                                                        <w:right w:val="none" w:sz="0" w:space="0" w:color="auto"/>
                                                      </w:divBdr>
                                                      <w:divsChild>
                                                        <w:div w:id="436215362">
                                                          <w:marLeft w:val="0"/>
                                                          <w:marRight w:val="0"/>
                                                          <w:marTop w:val="0"/>
                                                          <w:marBottom w:val="0"/>
                                                          <w:divBdr>
                                                            <w:top w:val="none" w:sz="0" w:space="0" w:color="auto"/>
                                                            <w:left w:val="none" w:sz="0" w:space="0" w:color="auto"/>
                                                            <w:bottom w:val="none" w:sz="0" w:space="0" w:color="auto"/>
                                                            <w:right w:val="none" w:sz="0" w:space="0" w:color="auto"/>
                                                          </w:divBdr>
                                                        </w:div>
                                                        <w:div w:id="1231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5774">
                                                  <w:marLeft w:val="0"/>
                                                  <w:marRight w:val="0"/>
                                                  <w:marTop w:val="0"/>
                                                  <w:marBottom w:val="0"/>
                                                  <w:divBdr>
                                                    <w:top w:val="none" w:sz="0" w:space="0" w:color="auto"/>
                                                    <w:left w:val="none" w:sz="0" w:space="0" w:color="auto"/>
                                                    <w:bottom w:val="none" w:sz="0" w:space="0" w:color="auto"/>
                                                    <w:right w:val="none" w:sz="0" w:space="0" w:color="auto"/>
                                                  </w:divBdr>
                                                  <w:divsChild>
                                                    <w:div w:id="545331666">
                                                      <w:marLeft w:val="0"/>
                                                      <w:marRight w:val="0"/>
                                                      <w:marTop w:val="0"/>
                                                      <w:marBottom w:val="0"/>
                                                      <w:divBdr>
                                                        <w:top w:val="none" w:sz="0" w:space="0" w:color="auto"/>
                                                        <w:left w:val="none" w:sz="0" w:space="0" w:color="auto"/>
                                                        <w:bottom w:val="none" w:sz="0" w:space="0" w:color="auto"/>
                                                        <w:right w:val="none" w:sz="0" w:space="0" w:color="auto"/>
                                                      </w:divBdr>
                                                      <w:divsChild>
                                                        <w:div w:id="215241157">
                                                          <w:marLeft w:val="0"/>
                                                          <w:marRight w:val="0"/>
                                                          <w:marTop w:val="0"/>
                                                          <w:marBottom w:val="0"/>
                                                          <w:divBdr>
                                                            <w:top w:val="none" w:sz="0" w:space="0" w:color="auto"/>
                                                            <w:left w:val="none" w:sz="0" w:space="0" w:color="auto"/>
                                                            <w:bottom w:val="none" w:sz="0" w:space="0" w:color="auto"/>
                                                            <w:right w:val="none" w:sz="0" w:space="0" w:color="auto"/>
                                                          </w:divBdr>
                                                          <w:divsChild>
                                                            <w:div w:id="17590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2813">
                                              <w:marLeft w:val="0"/>
                                              <w:marRight w:val="0"/>
                                              <w:marTop w:val="0"/>
                                              <w:marBottom w:val="0"/>
                                              <w:divBdr>
                                                <w:top w:val="none" w:sz="0" w:space="0" w:color="auto"/>
                                                <w:left w:val="none" w:sz="0" w:space="0" w:color="auto"/>
                                                <w:bottom w:val="none" w:sz="0" w:space="0" w:color="auto"/>
                                                <w:right w:val="none" w:sz="0" w:space="0" w:color="auto"/>
                                              </w:divBdr>
                                              <w:divsChild>
                                                <w:div w:id="324287944">
                                                  <w:marLeft w:val="0"/>
                                                  <w:marRight w:val="0"/>
                                                  <w:marTop w:val="0"/>
                                                  <w:marBottom w:val="0"/>
                                                  <w:divBdr>
                                                    <w:top w:val="none" w:sz="0" w:space="0" w:color="auto"/>
                                                    <w:left w:val="none" w:sz="0" w:space="0" w:color="auto"/>
                                                    <w:bottom w:val="single" w:sz="6" w:space="0" w:color="DADCE0"/>
                                                    <w:right w:val="none" w:sz="0" w:space="0" w:color="auto"/>
                                                  </w:divBdr>
                                                  <w:divsChild>
                                                    <w:div w:id="636186562">
                                                      <w:marLeft w:val="0"/>
                                                      <w:marRight w:val="0"/>
                                                      <w:marTop w:val="0"/>
                                                      <w:marBottom w:val="0"/>
                                                      <w:divBdr>
                                                        <w:top w:val="none" w:sz="0" w:space="0" w:color="auto"/>
                                                        <w:left w:val="none" w:sz="0" w:space="0" w:color="auto"/>
                                                        <w:bottom w:val="none" w:sz="0" w:space="0" w:color="auto"/>
                                                        <w:right w:val="none" w:sz="0" w:space="0" w:color="auto"/>
                                                      </w:divBdr>
                                                      <w:divsChild>
                                                        <w:div w:id="1636062328">
                                                          <w:marLeft w:val="0"/>
                                                          <w:marRight w:val="0"/>
                                                          <w:marTop w:val="0"/>
                                                          <w:marBottom w:val="0"/>
                                                          <w:divBdr>
                                                            <w:top w:val="none" w:sz="0" w:space="0" w:color="auto"/>
                                                            <w:left w:val="none" w:sz="0" w:space="0" w:color="auto"/>
                                                            <w:bottom w:val="none" w:sz="0" w:space="0" w:color="auto"/>
                                                            <w:right w:val="none" w:sz="0" w:space="0" w:color="auto"/>
                                                          </w:divBdr>
                                                        </w:div>
                                                        <w:div w:id="8051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9772">
                                                  <w:marLeft w:val="0"/>
                                                  <w:marRight w:val="0"/>
                                                  <w:marTop w:val="0"/>
                                                  <w:marBottom w:val="0"/>
                                                  <w:divBdr>
                                                    <w:top w:val="none" w:sz="0" w:space="0" w:color="auto"/>
                                                    <w:left w:val="none" w:sz="0" w:space="0" w:color="auto"/>
                                                    <w:bottom w:val="single" w:sz="6" w:space="0" w:color="DADCE0"/>
                                                    <w:right w:val="none" w:sz="0" w:space="0" w:color="auto"/>
                                                  </w:divBdr>
                                                  <w:divsChild>
                                                    <w:div w:id="965501067">
                                                      <w:marLeft w:val="0"/>
                                                      <w:marRight w:val="0"/>
                                                      <w:marTop w:val="0"/>
                                                      <w:marBottom w:val="0"/>
                                                      <w:divBdr>
                                                        <w:top w:val="none" w:sz="0" w:space="0" w:color="auto"/>
                                                        <w:left w:val="none" w:sz="0" w:space="0" w:color="auto"/>
                                                        <w:bottom w:val="none" w:sz="0" w:space="0" w:color="auto"/>
                                                        <w:right w:val="none" w:sz="0" w:space="0" w:color="auto"/>
                                                      </w:divBdr>
                                                      <w:divsChild>
                                                        <w:div w:id="759834540">
                                                          <w:marLeft w:val="0"/>
                                                          <w:marRight w:val="0"/>
                                                          <w:marTop w:val="0"/>
                                                          <w:marBottom w:val="0"/>
                                                          <w:divBdr>
                                                            <w:top w:val="none" w:sz="0" w:space="0" w:color="auto"/>
                                                            <w:left w:val="none" w:sz="0" w:space="0" w:color="auto"/>
                                                            <w:bottom w:val="none" w:sz="0" w:space="0" w:color="auto"/>
                                                            <w:right w:val="none" w:sz="0" w:space="0" w:color="auto"/>
                                                          </w:divBdr>
                                                        </w:div>
                                                        <w:div w:id="2002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509">
                                                  <w:marLeft w:val="0"/>
                                                  <w:marRight w:val="0"/>
                                                  <w:marTop w:val="0"/>
                                                  <w:marBottom w:val="0"/>
                                                  <w:divBdr>
                                                    <w:top w:val="none" w:sz="0" w:space="0" w:color="auto"/>
                                                    <w:left w:val="none" w:sz="0" w:space="0" w:color="auto"/>
                                                    <w:bottom w:val="none" w:sz="0" w:space="0" w:color="auto"/>
                                                    <w:right w:val="none" w:sz="0" w:space="0" w:color="auto"/>
                                                  </w:divBdr>
                                                  <w:divsChild>
                                                    <w:div w:id="874005968">
                                                      <w:marLeft w:val="0"/>
                                                      <w:marRight w:val="0"/>
                                                      <w:marTop w:val="0"/>
                                                      <w:marBottom w:val="0"/>
                                                      <w:divBdr>
                                                        <w:top w:val="none" w:sz="0" w:space="0" w:color="auto"/>
                                                        <w:left w:val="none" w:sz="0" w:space="0" w:color="auto"/>
                                                        <w:bottom w:val="none" w:sz="0" w:space="0" w:color="auto"/>
                                                        <w:right w:val="none" w:sz="0" w:space="0" w:color="auto"/>
                                                      </w:divBdr>
                                                      <w:divsChild>
                                                        <w:div w:id="463352389">
                                                          <w:marLeft w:val="0"/>
                                                          <w:marRight w:val="0"/>
                                                          <w:marTop w:val="0"/>
                                                          <w:marBottom w:val="0"/>
                                                          <w:divBdr>
                                                            <w:top w:val="none" w:sz="0" w:space="0" w:color="auto"/>
                                                            <w:left w:val="none" w:sz="0" w:space="0" w:color="auto"/>
                                                            <w:bottom w:val="none" w:sz="0" w:space="0" w:color="auto"/>
                                                            <w:right w:val="none" w:sz="0" w:space="0" w:color="auto"/>
                                                          </w:divBdr>
                                                        </w:div>
                                                        <w:div w:id="3043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3870">
                                                  <w:marLeft w:val="0"/>
                                                  <w:marRight w:val="0"/>
                                                  <w:marTop w:val="0"/>
                                                  <w:marBottom w:val="0"/>
                                                  <w:divBdr>
                                                    <w:top w:val="none" w:sz="0" w:space="0" w:color="auto"/>
                                                    <w:left w:val="none" w:sz="0" w:space="0" w:color="auto"/>
                                                    <w:bottom w:val="none" w:sz="0" w:space="0" w:color="auto"/>
                                                    <w:right w:val="none" w:sz="0" w:space="0" w:color="auto"/>
                                                  </w:divBdr>
                                                  <w:divsChild>
                                                    <w:div w:id="1388799995">
                                                      <w:marLeft w:val="0"/>
                                                      <w:marRight w:val="0"/>
                                                      <w:marTop w:val="0"/>
                                                      <w:marBottom w:val="0"/>
                                                      <w:divBdr>
                                                        <w:top w:val="none" w:sz="0" w:space="0" w:color="auto"/>
                                                        <w:left w:val="none" w:sz="0" w:space="0" w:color="auto"/>
                                                        <w:bottom w:val="none" w:sz="0" w:space="0" w:color="auto"/>
                                                        <w:right w:val="none" w:sz="0" w:space="0" w:color="auto"/>
                                                      </w:divBdr>
                                                      <w:divsChild>
                                                        <w:div w:id="590118229">
                                                          <w:marLeft w:val="0"/>
                                                          <w:marRight w:val="0"/>
                                                          <w:marTop w:val="0"/>
                                                          <w:marBottom w:val="0"/>
                                                          <w:divBdr>
                                                            <w:top w:val="none" w:sz="0" w:space="0" w:color="auto"/>
                                                            <w:left w:val="none" w:sz="0" w:space="0" w:color="auto"/>
                                                            <w:bottom w:val="none" w:sz="0" w:space="0" w:color="auto"/>
                                                            <w:right w:val="none" w:sz="0" w:space="0" w:color="auto"/>
                                                          </w:divBdr>
                                                          <w:divsChild>
                                                            <w:div w:id="4600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984548">
      <w:bodyDiv w:val="1"/>
      <w:marLeft w:val="0"/>
      <w:marRight w:val="0"/>
      <w:marTop w:val="0"/>
      <w:marBottom w:val="0"/>
      <w:divBdr>
        <w:top w:val="none" w:sz="0" w:space="0" w:color="auto"/>
        <w:left w:val="none" w:sz="0" w:space="0" w:color="auto"/>
        <w:bottom w:val="none" w:sz="0" w:space="0" w:color="auto"/>
        <w:right w:val="none" w:sz="0" w:space="0" w:color="auto"/>
      </w:divBdr>
      <w:divsChild>
        <w:div w:id="574096839">
          <w:marLeft w:val="0"/>
          <w:marRight w:val="0"/>
          <w:marTop w:val="0"/>
          <w:marBottom w:val="0"/>
          <w:divBdr>
            <w:top w:val="none" w:sz="0" w:space="0" w:color="auto"/>
            <w:left w:val="none" w:sz="0" w:space="0" w:color="auto"/>
            <w:bottom w:val="none" w:sz="0" w:space="0" w:color="auto"/>
            <w:right w:val="none" w:sz="0" w:space="0" w:color="auto"/>
          </w:divBdr>
          <w:divsChild>
            <w:div w:id="553658228">
              <w:marLeft w:val="0"/>
              <w:marRight w:val="0"/>
              <w:marTop w:val="0"/>
              <w:marBottom w:val="0"/>
              <w:divBdr>
                <w:top w:val="none" w:sz="0" w:space="0" w:color="auto"/>
                <w:left w:val="none" w:sz="0" w:space="0" w:color="auto"/>
                <w:bottom w:val="none" w:sz="0" w:space="0" w:color="auto"/>
                <w:right w:val="none" w:sz="0" w:space="0" w:color="auto"/>
              </w:divBdr>
              <w:divsChild>
                <w:div w:id="2082287423">
                  <w:marLeft w:val="0"/>
                  <w:marRight w:val="0"/>
                  <w:marTop w:val="0"/>
                  <w:marBottom w:val="0"/>
                  <w:divBdr>
                    <w:top w:val="none" w:sz="0" w:space="0" w:color="auto"/>
                    <w:left w:val="none" w:sz="0" w:space="0" w:color="auto"/>
                    <w:bottom w:val="none" w:sz="0" w:space="0" w:color="auto"/>
                    <w:right w:val="none" w:sz="0" w:space="0" w:color="auto"/>
                  </w:divBdr>
                  <w:divsChild>
                    <w:div w:id="1359240979">
                      <w:marLeft w:val="0"/>
                      <w:marRight w:val="0"/>
                      <w:marTop w:val="0"/>
                      <w:marBottom w:val="0"/>
                      <w:divBdr>
                        <w:top w:val="none" w:sz="0" w:space="0" w:color="auto"/>
                        <w:left w:val="none" w:sz="0" w:space="0" w:color="auto"/>
                        <w:bottom w:val="none" w:sz="0" w:space="0" w:color="auto"/>
                        <w:right w:val="none" w:sz="0" w:space="0" w:color="auto"/>
                      </w:divBdr>
                      <w:divsChild>
                        <w:div w:id="1102412724">
                          <w:marLeft w:val="0"/>
                          <w:marRight w:val="0"/>
                          <w:marTop w:val="0"/>
                          <w:marBottom w:val="0"/>
                          <w:divBdr>
                            <w:top w:val="none" w:sz="0" w:space="0" w:color="auto"/>
                            <w:left w:val="none" w:sz="0" w:space="0" w:color="auto"/>
                            <w:bottom w:val="none" w:sz="0" w:space="0" w:color="auto"/>
                            <w:right w:val="none" w:sz="0" w:space="0" w:color="auto"/>
                          </w:divBdr>
                          <w:divsChild>
                            <w:div w:id="303657063">
                              <w:marLeft w:val="0"/>
                              <w:marRight w:val="0"/>
                              <w:marTop w:val="0"/>
                              <w:marBottom w:val="0"/>
                              <w:divBdr>
                                <w:top w:val="none" w:sz="0" w:space="0" w:color="auto"/>
                                <w:left w:val="none" w:sz="0" w:space="0" w:color="auto"/>
                                <w:bottom w:val="none" w:sz="0" w:space="0" w:color="auto"/>
                                <w:right w:val="none" w:sz="0" w:space="0" w:color="auto"/>
                              </w:divBdr>
                              <w:divsChild>
                                <w:div w:id="424770516">
                                  <w:marLeft w:val="0"/>
                                  <w:marRight w:val="0"/>
                                  <w:marTop w:val="0"/>
                                  <w:marBottom w:val="0"/>
                                  <w:divBdr>
                                    <w:top w:val="none" w:sz="0" w:space="0" w:color="auto"/>
                                    <w:left w:val="none" w:sz="0" w:space="0" w:color="auto"/>
                                    <w:bottom w:val="none" w:sz="0" w:space="0" w:color="auto"/>
                                    <w:right w:val="none" w:sz="0" w:space="0" w:color="auto"/>
                                  </w:divBdr>
                                  <w:divsChild>
                                    <w:div w:id="1039009723">
                                      <w:marLeft w:val="0"/>
                                      <w:marRight w:val="0"/>
                                      <w:marTop w:val="0"/>
                                      <w:marBottom w:val="0"/>
                                      <w:divBdr>
                                        <w:top w:val="none" w:sz="0" w:space="0" w:color="auto"/>
                                        <w:left w:val="none" w:sz="0" w:space="0" w:color="auto"/>
                                        <w:bottom w:val="none" w:sz="0" w:space="0" w:color="auto"/>
                                        <w:right w:val="none" w:sz="0" w:space="0" w:color="auto"/>
                                      </w:divBdr>
                                      <w:divsChild>
                                        <w:div w:id="2095320797">
                                          <w:marLeft w:val="0"/>
                                          <w:marRight w:val="0"/>
                                          <w:marTop w:val="0"/>
                                          <w:marBottom w:val="0"/>
                                          <w:divBdr>
                                            <w:top w:val="none" w:sz="0" w:space="0" w:color="auto"/>
                                            <w:left w:val="none" w:sz="0" w:space="0" w:color="auto"/>
                                            <w:bottom w:val="none" w:sz="0" w:space="0" w:color="auto"/>
                                            <w:right w:val="none" w:sz="0" w:space="0" w:color="auto"/>
                                          </w:divBdr>
                                          <w:divsChild>
                                            <w:div w:id="1664354901">
                                              <w:marLeft w:val="0"/>
                                              <w:marRight w:val="0"/>
                                              <w:marTop w:val="0"/>
                                              <w:marBottom w:val="0"/>
                                              <w:divBdr>
                                                <w:top w:val="none" w:sz="0" w:space="0" w:color="auto"/>
                                                <w:left w:val="none" w:sz="0" w:space="0" w:color="auto"/>
                                                <w:bottom w:val="none" w:sz="0" w:space="0" w:color="auto"/>
                                                <w:right w:val="none" w:sz="0" w:space="0" w:color="auto"/>
                                              </w:divBdr>
                                              <w:divsChild>
                                                <w:div w:id="165169781">
                                                  <w:marLeft w:val="0"/>
                                                  <w:marRight w:val="0"/>
                                                  <w:marTop w:val="0"/>
                                                  <w:marBottom w:val="0"/>
                                                  <w:divBdr>
                                                    <w:top w:val="none" w:sz="0" w:space="0" w:color="auto"/>
                                                    <w:left w:val="none" w:sz="0" w:space="0" w:color="auto"/>
                                                    <w:bottom w:val="single" w:sz="6" w:space="0" w:color="DADCE0"/>
                                                    <w:right w:val="none" w:sz="0" w:space="0" w:color="auto"/>
                                                  </w:divBdr>
                                                  <w:divsChild>
                                                    <w:div w:id="1567375778">
                                                      <w:marLeft w:val="0"/>
                                                      <w:marRight w:val="0"/>
                                                      <w:marTop w:val="0"/>
                                                      <w:marBottom w:val="0"/>
                                                      <w:divBdr>
                                                        <w:top w:val="none" w:sz="0" w:space="0" w:color="auto"/>
                                                        <w:left w:val="none" w:sz="0" w:space="0" w:color="auto"/>
                                                        <w:bottom w:val="none" w:sz="0" w:space="0" w:color="auto"/>
                                                        <w:right w:val="none" w:sz="0" w:space="0" w:color="auto"/>
                                                      </w:divBdr>
                                                      <w:divsChild>
                                                        <w:div w:id="377054783">
                                                          <w:marLeft w:val="0"/>
                                                          <w:marRight w:val="0"/>
                                                          <w:marTop w:val="0"/>
                                                          <w:marBottom w:val="0"/>
                                                          <w:divBdr>
                                                            <w:top w:val="none" w:sz="0" w:space="0" w:color="auto"/>
                                                            <w:left w:val="none" w:sz="0" w:space="0" w:color="auto"/>
                                                            <w:bottom w:val="none" w:sz="0" w:space="0" w:color="auto"/>
                                                            <w:right w:val="none" w:sz="0" w:space="0" w:color="auto"/>
                                                          </w:divBdr>
                                                        </w:div>
                                                        <w:div w:id="9460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0415">
                                                  <w:marLeft w:val="0"/>
                                                  <w:marRight w:val="0"/>
                                                  <w:marTop w:val="0"/>
                                                  <w:marBottom w:val="0"/>
                                                  <w:divBdr>
                                                    <w:top w:val="none" w:sz="0" w:space="0" w:color="auto"/>
                                                    <w:left w:val="none" w:sz="0" w:space="0" w:color="auto"/>
                                                    <w:bottom w:val="single" w:sz="6" w:space="0" w:color="DADCE0"/>
                                                    <w:right w:val="none" w:sz="0" w:space="0" w:color="auto"/>
                                                  </w:divBdr>
                                                  <w:divsChild>
                                                    <w:div w:id="1404062990">
                                                      <w:marLeft w:val="0"/>
                                                      <w:marRight w:val="0"/>
                                                      <w:marTop w:val="0"/>
                                                      <w:marBottom w:val="0"/>
                                                      <w:divBdr>
                                                        <w:top w:val="none" w:sz="0" w:space="0" w:color="auto"/>
                                                        <w:left w:val="none" w:sz="0" w:space="0" w:color="auto"/>
                                                        <w:bottom w:val="none" w:sz="0" w:space="0" w:color="auto"/>
                                                        <w:right w:val="none" w:sz="0" w:space="0" w:color="auto"/>
                                                      </w:divBdr>
                                                      <w:divsChild>
                                                        <w:div w:id="2120249542">
                                                          <w:marLeft w:val="0"/>
                                                          <w:marRight w:val="0"/>
                                                          <w:marTop w:val="0"/>
                                                          <w:marBottom w:val="0"/>
                                                          <w:divBdr>
                                                            <w:top w:val="none" w:sz="0" w:space="0" w:color="auto"/>
                                                            <w:left w:val="none" w:sz="0" w:space="0" w:color="auto"/>
                                                            <w:bottom w:val="none" w:sz="0" w:space="0" w:color="auto"/>
                                                            <w:right w:val="none" w:sz="0" w:space="0" w:color="auto"/>
                                                          </w:divBdr>
                                                        </w:div>
                                                        <w:div w:id="19797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6293">
                                                  <w:marLeft w:val="0"/>
                                                  <w:marRight w:val="0"/>
                                                  <w:marTop w:val="0"/>
                                                  <w:marBottom w:val="0"/>
                                                  <w:divBdr>
                                                    <w:top w:val="none" w:sz="0" w:space="0" w:color="auto"/>
                                                    <w:left w:val="none" w:sz="0" w:space="0" w:color="auto"/>
                                                    <w:bottom w:val="none" w:sz="0" w:space="0" w:color="auto"/>
                                                    <w:right w:val="none" w:sz="0" w:space="0" w:color="auto"/>
                                                  </w:divBdr>
                                                  <w:divsChild>
                                                    <w:div w:id="2076849890">
                                                      <w:marLeft w:val="0"/>
                                                      <w:marRight w:val="0"/>
                                                      <w:marTop w:val="0"/>
                                                      <w:marBottom w:val="0"/>
                                                      <w:divBdr>
                                                        <w:top w:val="none" w:sz="0" w:space="0" w:color="auto"/>
                                                        <w:left w:val="none" w:sz="0" w:space="0" w:color="auto"/>
                                                        <w:bottom w:val="none" w:sz="0" w:space="0" w:color="auto"/>
                                                        <w:right w:val="none" w:sz="0" w:space="0" w:color="auto"/>
                                                      </w:divBdr>
                                                      <w:divsChild>
                                                        <w:div w:id="1098796167">
                                                          <w:marLeft w:val="0"/>
                                                          <w:marRight w:val="0"/>
                                                          <w:marTop w:val="0"/>
                                                          <w:marBottom w:val="0"/>
                                                          <w:divBdr>
                                                            <w:top w:val="none" w:sz="0" w:space="0" w:color="auto"/>
                                                            <w:left w:val="none" w:sz="0" w:space="0" w:color="auto"/>
                                                            <w:bottom w:val="none" w:sz="0" w:space="0" w:color="auto"/>
                                                            <w:right w:val="none" w:sz="0" w:space="0" w:color="auto"/>
                                                          </w:divBdr>
                                                        </w:div>
                                                        <w:div w:id="18035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2364">
                                                  <w:marLeft w:val="0"/>
                                                  <w:marRight w:val="0"/>
                                                  <w:marTop w:val="0"/>
                                                  <w:marBottom w:val="0"/>
                                                  <w:divBdr>
                                                    <w:top w:val="none" w:sz="0" w:space="0" w:color="auto"/>
                                                    <w:left w:val="none" w:sz="0" w:space="0" w:color="auto"/>
                                                    <w:bottom w:val="none" w:sz="0" w:space="0" w:color="auto"/>
                                                    <w:right w:val="none" w:sz="0" w:space="0" w:color="auto"/>
                                                  </w:divBdr>
                                                  <w:divsChild>
                                                    <w:div w:id="1881279589">
                                                      <w:marLeft w:val="0"/>
                                                      <w:marRight w:val="0"/>
                                                      <w:marTop w:val="0"/>
                                                      <w:marBottom w:val="0"/>
                                                      <w:divBdr>
                                                        <w:top w:val="none" w:sz="0" w:space="0" w:color="auto"/>
                                                        <w:left w:val="none" w:sz="0" w:space="0" w:color="auto"/>
                                                        <w:bottom w:val="none" w:sz="0" w:space="0" w:color="auto"/>
                                                        <w:right w:val="none" w:sz="0" w:space="0" w:color="auto"/>
                                                      </w:divBdr>
                                                      <w:divsChild>
                                                        <w:div w:id="514882892">
                                                          <w:marLeft w:val="0"/>
                                                          <w:marRight w:val="0"/>
                                                          <w:marTop w:val="0"/>
                                                          <w:marBottom w:val="0"/>
                                                          <w:divBdr>
                                                            <w:top w:val="none" w:sz="0" w:space="0" w:color="auto"/>
                                                            <w:left w:val="none" w:sz="0" w:space="0" w:color="auto"/>
                                                            <w:bottom w:val="none" w:sz="0" w:space="0" w:color="auto"/>
                                                            <w:right w:val="none" w:sz="0" w:space="0" w:color="auto"/>
                                                          </w:divBdr>
                                                          <w:divsChild>
                                                            <w:div w:id="14420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5476">
                                              <w:marLeft w:val="0"/>
                                              <w:marRight w:val="0"/>
                                              <w:marTop w:val="0"/>
                                              <w:marBottom w:val="0"/>
                                              <w:divBdr>
                                                <w:top w:val="none" w:sz="0" w:space="0" w:color="auto"/>
                                                <w:left w:val="none" w:sz="0" w:space="0" w:color="auto"/>
                                                <w:bottom w:val="none" w:sz="0" w:space="0" w:color="auto"/>
                                                <w:right w:val="none" w:sz="0" w:space="0" w:color="auto"/>
                                              </w:divBdr>
                                              <w:divsChild>
                                                <w:div w:id="1234926023">
                                                  <w:marLeft w:val="0"/>
                                                  <w:marRight w:val="0"/>
                                                  <w:marTop w:val="0"/>
                                                  <w:marBottom w:val="0"/>
                                                  <w:divBdr>
                                                    <w:top w:val="none" w:sz="0" w:space="0" w:color="auto"/>
                                                    <w:left w:val="none" w:sz="0" w:space="0" w:color="auto"/>
                                                    <w:bottom w:val="none" w:sz="0" w:space="0" w:color="auto"/>
                                                    <w:right w:val="none" w:sz="0" w:space="0" w:color="auto"/>
                                                  </w:divBdr>
                                                  <w:divsChild>
                                                    <w:div w:id="1125079298">
                                                      <w:marLeft w:val="0"/>
                                                      <w:marRight w:val="0"/>
                                                      <w:marTop w:val="0"/>
                                                      <w:marBottom w:val="0"/>
                                                      <w:divBdr>
                                                        <w:top w:val="none" w:sz="0" w:space="0" w:color="auto"/>
                                                        <w:left w:val="none" w:sz="0" w:space="0" w:color="auto"/>
                                                        <w:bottom w:val="none" w:sz="0" w:space="0" w:color="auto"/>
                                                        <w:right w:val="none" w:sz="0" w:space="0" w:color="auto"/>
                                                      </w:divBdr>
                                                      <w:divsChild>
                                                        <w:div w:id="1679305337">
                                                          <w:marLeft w:val="0"/>
                                                          <w:marRight w:val="0"/>
                                                          <w:marTop w:val="0"/>
                                                          <w:marBottom w:val="0"/>
                                                          <w:divBdr>
                                                            <w:top w:val="none" w:sz="0" w:space="0" w:color="auto"/>
                                                            <w:left w:val="none" w:sz="0" w:space="0" w:color="auto"/>
                                                            <w:bottom w:val="none" w:sz="0" w:space="0" w:color="auto"/>
                                                            <w:right w:val="none" w:sz="0" w:space="0" w:color="auto"/>
                                                          </w:divBdr>
                                                        </w:div>
                                                        <w:div w:id="20441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142">
                                                  <w:marLeft w:val="0"/>
                                                  <w:marRight w:val="0"/>
                                                  <w:marTop w:val="0"/>
                                                  <w:marBottom w:val="0"/>
                                                  <w:divBdr>
                                                    <w:top w:val="none" w:sz="0" w:space="0" w:color="auto"/>
                                                    <w:left w:val="none" w:sz="0" w:space="0" w:color="auto"/>
                                                    <w:bottom w:val="none" w:sz="0" w:space="0" w:color="auto"/>
                                                    <w:right w:val="none" w:sz="0" w:space="0" w:color="auto"/>
                                                  </w:divBdr>
                                                  <w:divsChild>
                                                    <w:div w:id="1533953922">
                                                      <w:marLeft w:val="0"/>
                                                      <w:marRight w:val="0"/>
                                                      <w:marTop w:val="0"/>
                                                      <w:marBottom w:val="0"/>
                                                      <w:divBdr>
                                                        <w:top w:val="none" w:sz="0" w:space="0" w:color="auto"/>
                                                        <w:left w:val="none" w:sz="0" w:space="0" w:color="auto"/>
                                                        <w:bottom w:val="none" w:sz="0" w:space="0" w:color="auto"/>
                                                        <w:right w:val="none" w:sz="0" w:space="0" w:color="auto"/>
                                                      </w:divBdr>
                                                      <w:divsChild>
                                                        <w:div w:id="189031240">
                                                          <w:marLeft w:val="0"/>
                                                          <w:marRight w:val="0"/>
                                                          <w:marTop w:val="0"/>
                                                          <w:marBottom w:val="0"/>
                                                          <w:divBdr>
                                                            <w:top w:val="none" w:sz="0" w:space="0" w:color="auto"/>
                                                            <w:left w:val="none" w:sz="0" w:space="0" w:color="auto"/>
                                                            <w:bottom w:val="none" w:sz="0" w:space="0" w:color="auto"/>
                                                            <w:right w:val="none" w:sz="0" w:space="0" w:color="auto"/>
                                                          </w:divBdr>
                                                          <w:divsChild>
                                                            <w:div w:id="17500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559">
                                              <w:marLeft w:val="0"/>
                                              <w:marRight w:val="0"/>
                                              <w:marTop w:val="0"/>
                                              <w:marBottom w:val="0"/>
                                              <w:divBdr>
                                                <w:top w:val="none" w:sz="0" w:space="0" w:color="auto"/>
                                                <w:left w:val="none" w:sz="0" w:space="0" w:color="auto"/>
                                                <w:bottom w:val="none" w:sz="0" w:space="0" w:color="auto"/>
                                                <w:right w:val="none" w:sz="0" w:space="0" w:color="auto"/>
                                              </w:divBdr>
                                              <w:divsChild>
                                                <w:div w:id="1329013908">
                                                  <w:marLeft w:val="0"/>
                                                  <w:marRight w:val="0"/>
                                                  <w:marTop w:val="0"/>
                                                  <w:marBottom w:val="0"/>
                                                  <w:divBdr>
                                                    <w:top w:val="none" w:sz="0" w:space="0" w:color="auto"/>
                                                    <w:left w:val="none" w:sz="0" w:space="0" w:color="auto"/>
                                                    <w:bottom w:val="single" w:sz="6" w:space="0" w:color="DADCE0"/>
                                                    <w:right w:val="none" w:sz="0" w:space="0" w:color="auto"/>
                                                  </w:divBdr>
                                                  <w:divsChild>
                                                    <w:div w:id="458960214">
                                                      <w:marLeft w:val="0"/>
                                                      <w:marRight w:val="0"/>
                                                      <w:marTop w:val="0"/>
                                                      <w:marBottom w:val="0"/>
                                                      <w:divBdr>
                                                        <w:top w:val="none" w:sz="0" w:space="0" w:color="auto"/>
                                                        <w:left w:val="none" w:sz="0" w:space="0" w:color="auto"/>
                                                        <w:bottom w:val="none" w:sz="0" w:space="0" w:color="auto"/>
                                                        <w:right w:val="none" w:sz="0" w:space="0" w:color="auto"/>
                                                      </w:divBdr>
                                                      <w:divsChild>
                                                        <w:div w:id="1859389914">
                                                          <w:marLeft w:val="0"/>
                                                          <w:marRight w:val="0"/>
                                                          <w:marTop w:val="0"/>
                                                          <w:marBottom w:val="0"/>
                                                          <w:divBdr>
                                                            <w:top w:val="none" w:sz="0" w:space="0" w:color="auto"/>
                                                            <w:left w:val="none" w:sz="0" w:space="0" w:color="auto"/>
                                                            <w:bottom w:val="none" w:sz="0" w:space="0" w:color="auto"/>
                                                            <w:right w:val="none" w:sz="0" w:space="0" w:color="auto"/>
                                                          </w:divBdr>
                                                        </w:div>
                                                        <w:div w:id="18176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3921">
                                                  <w:marLeft w:val="0"/>
                                                  <w:marRight w:val="0"/>
                                                  <w:marTop w:val="0"/>
                                                  <w:marBottom w:val="0"/>
                                                  <w:divBdr>
                                                    <w:top w:val="none" w:sz="0" w:space="0" w:color="auto"/>
                                                    <w:left w:val="none" w:sz="0" w:space="0" w:color="auto"/>
                                                    <w:bottom w:val="single" w:sz="6" w:space="0" w:color="DADCE0"/>
                                                    <w:right w:val="none" w:sz="0" w:space="0" w:color="auto"/>
                                                  </w:divBdr>
                                                  <w:divsChild>
                                                    <w:div w:id="828405478">
                                                      <w:marLeft w:val="0"/>
                                                      <w:marRight w:val="0"/>
                                                      <w:marTop w:val="0"/>
                                                      <w:marBottom w:val="0"/>
                                                      <w:divBdr>
                                                        <w:top w:val="none" w:sz="0" w:space="0" w:color="auto"/>
                                                        <w:left w:val="none" w:sz="0" w:space="0" w:color="auto"/>
                                                        <w:bottom w:val="none" w:sz="0" w:space="0" w:color="auto"/>
                                                        <w:right w:val="none" w:sz="0" w:space="0" w:color="auto"/>
                                                      </w:divBdr>
                                                      <w:divsChild>
                                                        <w:div w:id="1632321719">
                                                          <w:marLeft w:val="0"/>
                                                          <w:marRight w:val="0"/>
                                                          <w:marTop w:val="0"/>
                                                          <w:marBottom w:val="0"/>
                                                          <w:divBdr>
                                                            <w:top w:val="none" w:sz="0" w:space="0" w:color="auto"/>
                                                            <w:left w:val="none" w:sz="0" w:space="0" w:color="auto"/>
                                                            <w:bottom w:val="none" w:sz="0" w:space="0" w:color="auto"/>
                                                            <w:right w:val="none" w:sz="0" w:space="0" w:color="auto"/>
                                                          </w:divBdr>
                                                        </w:div>
                                                        <w:div w:id="986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6077">
                                                  <w:marLeft w:val="0"/>
                                                  <w:marRight w:val="0"/>
                                                  <w:marTop w:val="0"/>
                                                  <w:marBottom w:val="0"/>
                                                  <w:divBdr>
                                                    <w:top w:val="none" w:sz="0" w:space="0" w:color="auto"/>
                                                    <w:left w:val="none" w:sz="0" w:space="0" w:color="auto"/>
                                                    <w:bottom w:val="none" w:sz="0" w:space="0" w:color="auto"/>
                                                    <w:right w:val="none" w:sz="0" w:space="0" w:color="auto"/>
                                                  </w:divBdr>
                                                  <w:divsChild>
                                                    <w:div w:id="984164630">
                                                      <w:marLeft w:val="0"/>
                                                      <w:marRight w:val="0"/>
                                                      <w:marTop w:val="0"/>
                                                      <w:marBottom w:val="0"/>
                                                      <w:divBdr>
                                                        <w:top w:val="none" w:sz="0" w:space="0" w:color="auto"/>
                                                        <w:left w:val="none" w:sz="0" w:space="0" w:color="auto"/>
                                                        <w:bottom w:val="none" w:sz="0" w:space="0" w:color="auto"/>
                                                        <w:right w:val="none" w:sz="0" w:space="0" w:color="auto"/>
                                                      </w:divBdr>
                                                      <w:divsChild>
                                                        <w:div w:id="359278033">
                                                          <w:marLeft w:val="0"/>
                                                          <w:marRight w:val="0"/>
                                                          <w:marTop w:val="0"/>
                                                          <w:marBottom w:val="0"/>
                                                          <w:divBdr>
                                                            <w:top w:val="none" w:sz="0" w:space="0" w:color="auto"/>
                                                            <w:left w:val="none" w:sz="0" w:space="0" w:color="auto"/>
                                                            <w:bottom w:val="none" w:sz="0" w:space="0" w:color="auto"/>
                                                            <w:right w:val="none" w:sz="0" w:space="0" w:color="auto"/>
                                                          </w:divBdr>
                                                        </w:div>
                                                        <w:div w:id="14289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003">
                                                  <w:marLeft w:val="0"/>
                                                  <w:marRight w:val="0"/>
                                                  <w:marTop w:val="0"/>
                                                  <w:marBottom w:val="0"/>
                                                  <w:divBdr>
                                                    <w:top w:val="none" w:sz="0" w:space="0" w:color="auto"/>
                                                    <w:left w:val="none" w:sz="0" w:space="0" w:color="auto"/>
                                                    <w:bottom w:val="none" w:sz="0" w:space="0" w:color="auto"/>
                                                    <w:right w:val="none" w:sz="0" w:space="0" w:color="auto"/>
                                                  </w:divBdr>
                                                  <w:divsChild>
                                                    <w:div w:id="359864361">
                                                      <w:marLeft w:val="0"/>
                                                      <w:marRight w:val="0"/>
                                                      <w:marTop w:val="0"/>
                                                      <w:marBottom w:val="0"/>
                                                      <w:divBdr>
                                                        <w:top w:val="none" w:sz="0" w:space="0" w:color="auto"/>
                                                        <w:left w:val="none" w:sz="0" w:space="0" w:color="auto"/>
                                                        <w:bottom w:val="none" w:sz="0" w:space="0" w:color="auto"/>
                                                        <w:right w:val="none" w:sz="0" w:space="0" w:color="auto"/>
                                                      </w:divBdr>
                                                      <w:divsChild>
                                                        <w:div w:id="504132950">
                                                          <w:marLeft w:val="0"/>
                                                          <w:marRight w:val="0"/>
                                                          <w:marTop w:val="0"/>
                                                          <w:marBottom w:val="0"/>
                                                          <w:divBdr>
                                                            <w:top w:val="none" w:sz="0" w:space="0" w:color="auto"/>
                                                            <w:left w:val="none" w:sz="0" w:space="0" w:color="auto"/>
                                                            <w:bottom w:val="none" w:sz="0" w:space="0" w:color="auto"/>
                                                            <w:right w:val="none" w:sz="0" w:space="0" w:color="auto"/>
                                                          </w:divBdr>
                                                          <w:divsChild>
                                                            <w:div w:id="2545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3681">
                                              <w:marLeft w:val="0"/>
                                              <w:marRight w:val="0"/>
                                              <w:marTop w:val="0"/>
                                              <w:marBottom w:val="0"/>
                                              <w:divBdr>
                                                <w:top w:val="none" w:sz="0" w:space="0" w:color="auto"/>
                                                <w:left w:val="none" w:sz="0" w:space="0" w:color="auto"/>
                                                <w:bottom w:val="none" w:sz="0" w:space="0" w:color="auto"/>
                                                <w:right w:val="none" w:sz="0" w:space="0" w:color="auto"/>
                                              </w:divBdr>
                                              <w:divsChild>
                                                <w:div w:id="266353140">
                                                  <w:marLeft w:val="0"/>
                                                  <w:marRight w:val="0"/>
                                                  <w:marTop w:val="0"/>
                                                  <w:marBottom w:val="0"/>
                                                  <w:divBdr>
                                                    <w:top w:val="none" w:sz="0" w:space="0" w:color="auto"/>
                                                    <w:left w:val="none" w:sz="0" w:space="0" w:color="auto"/>
                                                    <w:bottom w:val="none" w:sz="0" w:space="0" w:color="auto"/>
                                                    <w:right w:val="none" w:sz="0" w:space="0" w:color="auto"/>
                                                  </w:divBdr>
                                                  <w:divsChild>
                                                    <w:div w:id="106851860">
                                                      <w:marLeft w:val="0"/>
                                                      <w:marRight w:val="0"/>
                                                      <w:marTop w:val="0"/>
                                                      <w:marBottom w:val="0"/>
                                                      <w:divBdr>
                                                        <w:top w:val="none" w:sz="0" w:space="0" w:color="auto"/>
                                                        <w:left w:val="none" w:sz="0" w:space="0" w:color="auto"/>
                                                        <w:bottom w:val="none" w:sz="0" w:space="0" w:color="auto"/>
                                                        <w:right w:val="none" w:sz="0" w:space="0" w:color="auto"/>
                                                      </w:divBdr>
                                                      <w:divsChild>
                                                        <w:div w:id="1127621127">
                                                          <w:marLeft w:val="0"/>
                                                          <w:marRight w:val="0"/>
                                                          <w:marTop w:val="0"/>
                                                          <w:marBottom w:val="0"/>
                                                          <w:divBdr>
                                                            <w:top w:val="none" w:sz="0" w:space="0" w:color="auto"/>
                                                            <w:left w:val="none" w:sz="0" w:space="0" w:color="auto"/>
                                                            <w:bottom w:val="none" w:sz="0" w:space="0" w:color="auto"/>
                                                            <w:right w:val="none" w:sz="0" w:space="0" w:color="auto"/>
                                                          </w:divBdr>
                                                        </w:div>
                                                        <w:div w:id="20051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28">
                                                  <w:marLeft w:val="0"/>
                                                  <w:marRight w:val="0"/>
                                                  <w:marTop w:val="0"/>
                                                  <w:marBottom w:val="0"/>
                                                  <w:divBdr>
                                                    <w:top w:val="none" w:sz="0" w:space="0" w:color="auto"/>
                                                    <w:left w:val="none" w:sz="0" w:space="0" w:color="auto"/>
                                                    <w:bottom w:val="none" w:sz="0" w:space="0" w:color="auto"/>
                                                    <w:right w:val="none" w:sz="0" w:space="0" w:color="auto"/>
                                                  </w:divBdr>
                                                  <w:divsChild>
                                                    <w:div w:id="1550648553">
                                                      <w:marLeft w:val="0"/>
                                                      <w:marRight w:val="0"/>
                                                      <w:marTop w:val="0"/>
                                                      <w:marBottom w:val="0"/>
                                                      <w:divBdr>
                                                        <w:top w:val="none" w:sz="0" w:space="0" w:color="auto"/>
                                                        <w:left w:val="none" w:sz="0" w:space="0" w:color="auto"/>
                                                        <w:bottom w:val="none" w:sz="0" w:space="0" w:color="auto"/>
                                                        <w:right w:val="none" w:sz="0" w:space="0" w:color="auto"/>
                                                      </w:divBdr>
                                                      <w:divsChild>
                                                        <w:div w:id="2044163042">
                                                          <w:marLeft w:val="0"/>
                                                          <w:marRight w:val="0"/>
                                                          <w:marTop w:val="0"/>
                                                          <w:marBottom w:val="0"/>
                                                          <w:divBdr>
                                                            <w:top w:val="none" w:sz="0" w:space="0" w:color="auto"/>
                                                            <w:left w:val="none" w:sz="0" w:space="0" w:color="auto"/>
                                                            <w:bottom w:val="none" w:sz="0" w:space="0" w:color="auto"/>
                                                            <w:right w:val="none" w:sz="0" w:space="0" w:color="auto"/>
                                                          </w:divBdr>
                                                          <w:divsChild>
                                                            <w:div w:id="15945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9244">
                                              <w:marLeft w:val="0"/>
                                              <w:marRight w:val="0"/>
                                              <w:marTop w:val="0"/>
                                              <w:marBottom w:val="0"/>
                                              <w:divBdr>
                                                <w:top w:val="none" w:sz="0" w:space="0" w:color="auto"/>
                                                <w:left w:val="none" w:sz="0" w:space="0" w:color="auto"/>
                                                <w:bottom w:val="none" w:sz="0" w:space="0" w:color="auto"/>
                                                <w:right w:val="none" w:sz="0" w:space="0" w:color="auto"/>
                                              </w:divBdr>
                                              <w:divsChild>
                                                <w:div w:id="1440173888">
                                                  <w:marLeft w:val="0"/>
                                                  <w:marRight w:val="0"/>
                                                  <w:marTop w:val="0"/>
                                                  <w:marBottom w:val="0"/>
                                                  <w:divBdr>
                                                    <w:top w:val="none" w:sz="0" w:space="0" w:color="auto"/>
                                                    <w:left w:val="none" w:sz="0" w:space="0" w:color="auto"/>
                                                    <w:bottom w:val="single" w:sz="6" w:space="0" w:color="DADCE0"/>
                                                    <w:right w:val="none" w:sz="0" w:space="0" w:color="auto"/>
                                                  </w:divBdr>
                                                  <w:divsChild>
                                                    <w:div w:id="895898859">
                                                      <w:marLeft w:val="0"/>
                                                      <w:marRight w:val="0"/>
                                                      <w:marTop w:val="0"/>
                                                      <w:marBottom w:val="0"/>
                                                      <w:divBdr>
                                                        <w:top w:val="none" w:sz="0" w:space="0" w:color="auto"/>
                                                        <w:left w:val="none" w:sz="0" w:space="0" w:color="auto"/>
                                                        <w:bottom w:val="none" w:sz="0" w:space="0" w:color="auto"/>
                                                        <w:right w:val="none" w:sz="0" w:space="0" w:color="auto"/>
                                                      </w:divBdr>
                                                      <w:divsChild>
                                                        <w:div w:id="725185705">
                                                          <w:marLeft w:val="0"/>
                                                          <w:marRight w:val="0"/>
                                                          <w:marTop w:val="0"/>
                                                          <w:marBottom w:val="0"/>
                                                          <w:divBdr>
                                                            <w:top w:val="none" w:sz="0" w:space="0" w:color="auto"/>
                                                            <w:left w:val="none" w:sz="0" w:space="0" w:color="auto"/>
                                                            <w:bottom w:val="none" w:sz="0" w:space="0" w:color="auto"/>
                                                            <w:right w:val="none" w:sz="0" w:space="0" w:color="auto"/>
                                                          </w:divBdr>
                                                        </w:div>
                                                        <w:div w:id="5010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9637">
                                                  <w:marLeft w:val="0"/>
                                                  <w:marRight w:val="0"/>
                                                  <w:marTop w:val="0"/>
                                                  <w:marBottom w:val="0"/>
                                                  <w:divBdr>
                                                    <w:top w:val="none" w:sz="0" w:space="0" w:color="auto"/>
                                                    <w:left w:val="none" w:sz="0" w:space="0" w:color="auto"/>
                                                    <w:bottom w:val="single" w:sz="6" w:space="0" w:color="DADCE0"/>
                                                    <w:right w:val="none" w:sz="0" w:space="0" w:color="auto"/>
                                                  </w:divBdr>
                                                  <w:divsChild>
                                                    <w:div w:id="741873919">
                                                      <w:marLeft w:val="0"/>
                                                      <w:marRight w:val="0"/>
                                                      <w:marTop w:val="0"/>
                                                      <w:marBottom w:val="0"/>
                                                      <w:divBdr>
                                                        <w:top w:val="none" w:sz="0" w:space="0" w:color="auto"/>
                                                        <w:left w:val="none" w:sz="0" w:space="0" w:color="auto"/>
                                                        <w:bottom w:val="none" w:sz="0" w:space="0" w:color="auto"/>
                                                        <w:right w:val="none" w:sz="0" w:space="0" w:color="auto"/>
                                                      </w:divBdr>
                                                      <w:divsChild>
                                                        <w:div w:id="1984041133">
                                                          <w:marLeft w:val="0"/>
                                                          <w:marRight w:val="0"/>
                                                          <w:marTop w:val="0"/>
                                                          <w:marBottom w:val="0"/>
                                                          <w:divBdr>
                                                            <w:top w:val="none" w:sz="0" w:space="0" w:color="auto"/>
                                                            <w:left w:val="none" w:sz="0" w:space="0" w:color="auto"/>
                                                            <w:bottom w:val="none" w:sz="0" w:space="0" w:color="auto"/>
                                                            <w:right w:val="none" w:sz="0" w:space="0" w:color="auto"/>
                                                          </w:divBdr>
                                                        </w:div>
                                                        <w:div w:id="10682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8879">
                                                  <w:marLeft w:val="0"/>
                                                  <w:marRight w:val="0"/>
                                                  <w:marTop w:val="0"/>
                                                  <w:marBottom w:val="0"/>
                                                  <w:divBdr>
                                                    <w:top w:val="none" w:sz="0" w:space="0" w:color="auto"/>
                                                    <w:left w:val="none" w:sz="0" w:space="0" w:color="auto"/>
                                                    <w:bottom w:val="none" w:sz="0" w:space="0" w:color="auto"/>
                                                    <w:right w:val="none" w:sz="0" w:space="0" w:color="auto"/>
                                                  </w:divBdr>
                                                  <w:divsChild>
                                                    <w:div w:id="1938170269">
                                                      <w:marLeft w:val="0"/>
                                                      <w:marRight w:val="0"/>
                                                      <w:marTop w:val="0"/>
                                                      <w:marBottom w:val="0"/>
                                                      <w:divBdr>
                                                        <w:top w:val="none" w:sz="0" w:space="0" w:color="auto"/>
                                                        <w:left w:val="none" w:sz="0" w:space="0" w:color="auto"/>
                                                        <w:bottom w:val="none" w:sz="0" w:space="0" w:color="auto"/>
                                                        <w:right w:val="none" w:sz="0" w:space="0" w:color="auto"/>
                                                      </w:divBdr>
                                                      <w:divsChild>
                                                        <w:div w:id="847214290">
                                                          <w:marLeft w:val="0"/>
                                                          <w:marRight w:val="0"/>
                                                          <w:marTop w:val="0"/>
                                                          <w:marBottom w:val="0"/>
                                                          <w:divBdr>
                                                            <w:top w:val="none" w:sz="0" w:space="0" w:color="auto"/>
                                                            <w:left w:val="none" w:sz="0" w:space="0" w:color="auto"/>
                                                            <w:bottom w:val="none" w:sz="0" w:space="0" w:color="auto"/>
                                                            <w:right w:val="none" w:sz="0" w:space="0" w:color="auto"/>
                                                          </w:divBdr>
                                                        </w:div>
                                                        <w:div w:id="2967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8452">
                                                  <w:marLeft w:val="0"/>
                                                  <w:marRight w:val="0"/>
                                                  <w:marTop w:val="0"/>
                                                  <w:marBottom w:val="0"/>
                                                  <w:divBdr>
                                                    <w:top w:val="none" w:sz="0" w:space="0" w:color="auto"/>
                                                    <w:left w:val="none" w:sz="0" w:space="0" w:color="auto"/>
                                                    <w:bottom w:val="none" w:sz="0" w:space="0" w:color="auto"/>
                                                    <w:right w:val="none" w:sz="0" w:space="0" w:color="auto"/>
                                                  </w:divBdr>
                                                  <w:divsChild>
                                                    <w:div w:id="1911302453">
                                                      <w:marLeft w:val="0"/>
                                                      <w:marRight w:val="0"/>
                                                      <w:marTop w:val="0"/>
                                                      <w:marBottom w:val="0"/>
                                                      <w:divBdr>
                                                        <w:top w:val="none" w:sz="0" w:space="0" w:color="auto"/>
                                                        <w:left w:val="none" w:sz="0" w:space="0" w:color="auto"/>
                                                        <w:bottom w:val="none" w:sz="0" w:space="0" w:color="auto"/>
                                                        <w:right w:val="none" w:sz="0" w:space="0" w:color="auto"/>
                                                      </w:divBdr>
                                                      <w:divsChild>
                                                        <w:div w:id="1964848448">
                                                          <w:marLeft w:val="0"/>
                                                          <w:marRight w:val="0"/>
                                                          <w:marTop w:val="0"/>
                                                          <w:marBottom w:val="0"/>
                                                          <w:divBdr>
                                                            <w:top w:val="none" w:sz="0" w:space="0" w:color="auto"/>
                                                            <w:left w:val="none" w:sz="0" w:space="0" w:color="auto"/>
                                                            <w:bottom w:val="none" w:sz="0" w:space="0" w:color="auto"/>
                                                            <w:right w:val="none" w:sz="0" w:space="0" w:color="auto"/>
                                                          </w:divBdr>
                                                          <w:divsChild>
                                                            <w:div w:id="4916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6687">
      <w:bodyDiv w:val="1"/>
      <w:marLeft w:val="0"/>
      <w:marRight w:val="0"/>
      <w:marTop w:val="0"/>
      <w:marBottom w:val="0"/>
      <w:divBdr>
        <w:top w:val="none" w:sz="0" w:space="0" w:color="auto"/>
        <w:left w:val="none" w:sz="0" w:space="0" w:color="auto"/>
        <w:bottom w:val="none" w:sz="0" w:space="0" w:color="auto"/>
        <w:right w:val="none" w:sz="0" w:space="0" w:color="auto"/>
      </w:divBdr>
      <w:divsChild>
        <w:div w:id="816802866">
          <w:marLeft w:val="0"/>
          <w:marRight w:val="0"/>
          <w:marTop w:val="0"/>
          <w:marBottom w:val="0"/>
          <w:divBdr>
            <w:top w:val="none" w:sz="0" w:space="0" w:color="auto"/>
            <w:left w:val="none" w:sz="0" w:space="0" w:color="auto"/>
            <w:bottom w:val="none" w:sz="0" w:space="0" w:color="auto"/>
            <w:right w:val="none" w:sz="0" w:space="0" w:color="auto"/>
          </w:divBdr>
          <w:divsChild>
            <w:div w:id="397285639">
              <w:marLeft w:val="0"/>
              <w:marRight w:val="0"/>
              <w:marTop w:val="0"/>
              <w:marBottom w:val="0"/>
              <w:divBdr>
                <w:top w:val="none" w:sz="0" w:space="0" w:color="auto"/>
                <w:left w:val="none" w:sz="0" w:space="0" w:color="auto"/>
                <w:bottom w:val="none" w:sz="0" w:space="0" w:color="auto"/>
                <w:right w:val="none" w:sz="0" w:space="0" w:color="auto"/>
              </w:divBdr>
              <w:divsChild>
                <w:div w:id="880046746">
                  <w:marLeft w:val="0"/>
                  <w:marRight w:val="0"/>
                  <w:marTop w:val="0"/>
                  <w:marBottom w:val="0"/>
                  <w:divBdr>
                    <w:top w:val="none" w:sz="0" w:space="0" w:color="auto"/>
                    <w:left w:val="none" w:sz="0" w:space="0" w:color="auto"/>
                    <w:bottom w:val="none" w:sz="0" w:space="0" w:color="auto"/>
                    <w:right w:val="none" w:sz="0" w:space="0" w:color="auto"/>
                  </w:divBdr>
                  <w:divsChild>
                    <w:div w:id="1381400046">
                      <w:marLeft w:val="0"/>
                      <w:marRight w:val="0"/>
                      <w:marTop w:val="0"/>
                      <w:marBottom w:val="0"/>
                      <w:divBdr>
                        <w:top w:val="none" w:sz="0" w:space="0" w:color="auto"/>
                        <w:left w:val="none" w:sz="0" w:space="0" w:color="auto"/>
                        <w:bottom w:val="none" w:sz="0" w:space="0" w:color="auto"/>
                        <w:right w:val="none" w:sz="0" w:space="0" w:color="auto"/>
                      </w:divBdr>
                      <w:divsChild>
                        <w:div w:id="1423725449">
                          <w:marLeft w:val="0"/>
                          <w:marRight w:val="0"/>
                          <w:marTop w:val="0"/>
                          <w:marBottom w:val="0"/>
                          <w:divBdr>
                            <w:top w:val="none" w:sz="0" w:space="0" w:color="auto"/>
                            <w:left w:val="none" w:sz="0" w:space="0" w:color="auto"/>
                            <w:bottom w:val="none" w:sz="0" w:space="0" w:color="auto"/>
                            <w:right w:val="none" w:sz="0" w:space="0" w:color="auto"/>
                          </w:divBdr>
                          <w:divsChild>
                            <w:div w:id="1953199595">
                              <w:marLeft w:val="0"/>
                              <w:marRight w:val="0"/>
                              <w:marTop w:val="0"/>
                              <w:marBottom w:val="0"/>
                              <w:divBdr>
                                <w:top w:val="none" w:sz="0" w:space="0" w:color="auto"/>
                                <w:left w:val="none" w:sz="0" w:space="0" w:color="auto"/>
                                <w:bottom w:val="none" w:sz="0" w:space="0" w:color="auto"/>
                                <w:right w:val="none" w:sz="0" w:space="0" w:color="auto"/>
                              </w:divBdr>
                              <w:divsChild>
                                <w:div w:id="1753089010">
                                  <w:marLeft w:val="0"/>
                                  <w:marRight w:val="0"/>
                                  <w:marTop w:val="0"/>
                                  <w:marBottom w:val="0"/>
                                  <w:divBdr>
                                    <w:top w:val="none" w:sz="0" w:space="0" w:color="auto"/>
                                    <w:left w:val="none" w:sz="0" w:space="0" w:color="auto"/>
                                    <w:bottom w:val="none" w:sz="0" w:space="0" w:color="auto"/>
                                    <w:right w:val="none" w:sz="0" w:space="0" w:color="auto"/>
                                  </w:divBdr>
                                  <w:divsChild>
                                    <w:div w:id="541133284">
                                      <w:marLeft w:val="0"/>
                                      <w:marRight w:val="0"/>
                                      <w:marTop w:val="0"/>
                                      <w:marBottom w:val="0"/>
                                      <w:divBdr>
                                        <w:top w:val="none" w:sz="0" w:space="0" w:color="auto"/>
                                        <w:left w:val="none" w:sz="0" w:space="0" w:color="auto"/>
                                        <w:bottom w:val="none" w:sz="0" w:space="0" w:color="auto"/>
                                        <w:right w:val="none" w:sz="0" w:space="0" w:color="auto"/>
                                      </w:divBdr>
                                      <w:divsChild>
                                        <w:div w:id="1662192742">
                                          <w:marLeft w:val="0"/>
                                          <w:marRight w:val="0"/>
                                          <w:marTop w:val="0"/>
                                          <w:marBottom w:val="0"/>
                                          <w:divBdr>
                                            <w:top w:val="none" w:sz="0" w:space="0" w:color="auto"/>
                                            <w:left w:val="none" w:sz="0" w:space="0" w:color="auto"/>
                                            <w:bottom w:val="none" w:sz="0" w:space="0" w:color="auto"/>
                                            <w:right w:val="none" w:sz="0" w:space="0" w:color="auto"/>
                                          </w:divBdr>
                                          <w:divsChild>
                                            <w:div w:id="1778788755">
                                              <w:marLeft w:val="0"/>
                                              <w:marRight w:val="0"/>
                                              <w:marTop w:val="0"/>
                                              <w:marBottom w:val="0"/>
                                              <w:divBdr>
                                                <w:top w:val="none" w:sz="0" w:space="0" w:color="auto"/>
                                                <w:left w:val="none" w:sz="0" w:space="0" w:color="auto"/>
                                                <w:bottom w:val="none" w:sz="0" w:space="0" w:color="auto"/>
                                                <w:right w:val="none" w:sz="0" w:space="0" w:color="auto"/>
                                              </w:divBdr>
                                              <w:divsChild>
                                                <w:div w:id="676730960">
                                                  <w:marLeft w:val="0"/>
                                                  <w:marRight w:val="0"/>
                                                  <w:marTop w:val="0"/>
                                                  <w:marBottom w:val="0"/>
                                                  <w:divBdr>
                                                    <w:top w:val="none" w:sz="0" w:space="0" w:color="auto"/>
                                                    <w:left w:val="none" w:sz="0" w:space="0" w:color="auto"/>
                                                    <w:bottom w:val="single" w:sz="6" w:space="0" w:color="DADCE0"/>
                                                    <w:right w:val="none" w:sz="0" w:space="0" w:color="auto"/>
                                                  </w:divBdr>
                                                  <w:divsChild>
                                                    <w:div w:id="1344435079">
                                                      <w:marLeft w:val="0"/>
                                                      <w:marRight w:val="0"/>
                                                      <w:marTop w:val="0"/>
                                                      <w:marBottom w:val="0"/>
                                                      <w:divBdr>
                                                        <w:top w:val="none" w:sz="0" w:space="0" w:color="auto"/>
                                                        <w:left w:val="none" w:sz="0" w:space="0" w:color="auto"/>
                                                        <w:bottom w:val="none" w:sz="0" w:space="0" w:color="auto"/>
                                                        <w:right w:val="none" w:sz="0" w:space="0" w:color="auto"/>
                                                      </w:divBdr>
                                                      <w:divsChild>
                                                        <w:div w:id="1592853411">
                                                          <w:marLeft w:val="0"/>
                                                          <w:marRight w:val="0"/>
                                                          <w:marTop w:val="0"/>
                                                          <w:marBottom w:val="0"/>
                                                          <w:divBdr>
                                                            <w:top w:val="none" w:sz="0" w:space="0" w:color="auto"/>
                                                            <w:left w:val="none" w:sz="0" w:space="0" w:color="auto"/>
                                                            <w:bottom w:val="none" w:sz="0" w:space="0" w:color="auto"/>
                                                            <w:right w:val="none" w:sz="0" w:space="0" w:color="auto"/>
                                                          </w:divBdr>
                                                        </w:div>
                                                        <w:div w:id="3567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5921">
                                                  <w:marLeft w:val="0"/>
                                                  <w:marRight w:val="0"/>
                                                  <w:marTop w:val="0"/>
                                                  <w:marBottom w:val="0"/>
                                                  <w:divBdr>
                                                    <w:top w:val="none" w:sz="0" w:space="0" w:color="auto"/>
                                                    <w:left w:val="none" w:sz="0" w:space="0" w:color="auto"/>
                                                    <w:bottom w:val="single" w:sz="6" w:space="0" w:color="DADCE0"/>
                                                    <w:right w:val="none" w:sz="0" w:space="0" w:color="auto"/>
                                                  </w:divBdr>
                                                  <w:divsChild>
                                                    <w:div w:id="647129546">
                                                      <w:marLeft w:val="0"/>
                                                      <w:marRight w:val="0"/>
                                                      <w:marTop w:val="0"/>
                                                      <w:marBottom w:val="0"/>
                                                      <w:divBdr>
                                                        <w:top w:val="none" w:sz="0" w:space="0" w:color="auto"/>
                                                        <w:left w:val="none" w:sz="0" w:space="0" w:color="auto"/>
                                                        <w:bottom w:val="none" w:sz="0" w:space="0" w:color="auto"/>
                                                        <w:right w:val="none" w:sz="0" w:space="0" w:color="auto"/>
                                                      </w:divBdr>
                                                      <w:divsChild>
                                                        <w:div w:id="1432748752">
                                                          <w:marLeft w:val="0"/>
                                                          <w:marRight w:val="0"/>
                                                          <w:marTop w:val="0"/>
                                                          <w:marBottom w:val="0"/>
                                                          <w:divBdr>
                                                            <w:top w:val="none" w:sz="0" w:space="0" w:color="auto"/>
                                                            <w:left w:val="none" w:sz="0" w:space="0" w:color="auto"/>
                                                            <w:bottom w:val="none" w:sz="0" w:space="0" w:color="auto"/>
                                                            <w:right w:val="none" w:sz="0" w:space="0" w:color="auto"/>
                                                          </w:divBdr>
                                                        </w:div>
                                                        <w:div w:id="17973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7480">
                                                  <w:marLeft w:val="0"/>
                                                  <w:marRight w:val="0"/>
                                                  <w:marTop w:val="0"/>
                                                  <w:marBottom w:val="0"/>
                                                  <w:divBdr>
                                                    <w:top w:val="none" w:sz="0" w:space="0" w:color="auto"/>
                                                    <w:left w:val="none" w:sz="0" w:space="0" w:color="auto"/>
                                                    <w:bottom w:val="none" w:sz="0" w:space="0" w:color="auto"/>
                                                    <w:right w:val="none" w:sz="0" w:space="0" w:color="auto"/>
                                                  </w:divBdr>
                                                  <w:divsChild>
                                                    <w:div w:id="1549878813">
                                                      <w:marLeft w:val="0"/>
                                                      <w:marRight w:val="0"/>
                                                      <w:marTop w:val="0"/>
                                                      <w:marBottom w:val="0"/>
                                                      <w:divBdr>
                                                        <w:top w:val="none" w:sz="0" w:space="0" w:color="auto"/>
                                                        <w:left w:val="none" w:sz="0" w:space="0" w:color="auto"/>
                                                        <w:bottom w:val="none" w:sz="0" w:space="0" w:color="auto"/>
                                                        <w:right w:val="none" w:sz="0" w:space="0" w:color="auto"/>
                                                      </w:divBdr>
                                                      <w:divsChild>
                                                        <w:div w:id="1614286742">
                                                          <w:marLeft w:val="0"/>
                                                          <w:marRight w:val="0"/>
                                                          <w:marTop w:val="0"/>
                                                          <w:marBottom w:val="0"/>
                                                          <w:divBdr>
                                                            <w:top w:val="none" w:sz="0" w:space="0" w:color="auto"/>
                                                            <w:left w:val="none" w:sz="0" w:space="0" w:color="auto"/>
                                                            <w:bottom w:val="none" w:sz="0" w:space="0" w:color="auto"/>
                                                            <w:right w:val="none" w:sz="0" w:space="0" w:color="auto"/>
                                                          </w:divBdr>
                                                        </w:div>
                                                        <w:div w:id="21468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2272">
                                                  <w:marLeft w:val="0"/>
                                                  <w:marRight w:val="0"/>
                                                  <w:marTop w:val="0"/>
                                                  <w:marBottom w:val="0"/>
                                                  <w:divBdr>
                                                    <w:top w:val="none" w:sz="0" w:space="0" w:color="auto"/>
                                                    <w:left w:val="none" w:sz="0" w:space="0" w:color="auto"/>
                                                    <w:bottom w:val="none" w:sz="0" w:space="0" w:color="auto"/>
                                                    <w:right w:val="none" w:sz="0" w:space="0" w:color="auto"/>
                                                  </w:divBdr>
                                                  <w:divsChild>
                                                    <w:div w:id="970329839">
                                                      <w:marLeft w:val="0"/>
                                                      <w:marRight w:val="0"/>
                                                      <w:marTop w:val="0"/>
                                                      <w:marBottom w:val="0"/>
                                                      <w:divBdr>
                                                        <w:top w:val="none" w:sz="0" w:space="0" w:color="auto"/>
                                                        <w:left w:val="none" w:sz="0" w:space="0" w:color="auto"/>
                                                        <w:bottom w:val="none" w:sz="0" w:space="0" w:color="auto"/>
                                                        <w:right w:val="none" w:sz="0" w:space="0" w:color="auto"/>
                                                      </w:divBdr>
                                                      <w:divsChild>
                                                        <w:div w:id="141390801">
                                                          <w:marLeft w:val="0"/>
                                                          <w:marRight w:val="0"/>
                                                          <w:marTop w:val="0"/>
                                                          <w:marBottom w:val="0"/>
                                                          <w:divBdr>
                                                            <w:top w:val="none" w:sz="0" w:space="0" w:color="auto"/>
                                                            <w:left w:val="none" w:sz="0" w:space="0" w:color="auto"/>
                                                            <w:bottom w:val="none" w:sz="0" w:space="0" w:color="auto"/>
                                                            <w:right w:val="none" w:sz="0" w:space="0" w:color="auto"/>
                                                          </w:divBdr>
                                                          <w:divsChild>
                                                            <w:div w:id="7056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5750">
                                              <w:marLeft w:val="0"/>
                                              <w:marRight w:val="0"/>
                                              <w:marTop w:val="0"/>
                                              <w:marBottom w:val="0"/>
                                              <w:divBdr>
                                                <w:top w:val="none" w:sz="0" w:space="0" w:color="auto"/>
                                                <w:left w:val="none" w:sz="0" w:space="0" w:color="auto"/>
                                                <w:bottom w:val="none" w:sz="0" w:space="0" w:color="auto"/>
                                                <w:right w:val="none" w:sz="0" w:space="0" w:color="auto"/>
                                              </w:divBdr>
                                              <w:divsChild>
                                                <w:div w:id="1528329468">
                                                  <w:marLeft w:val="0"/>
                                                  <w:marRight w:val="0"/>
                                                  <w:marTop w:val="0"/>
                                                  <w:marBottom w:val="0"/>
                                                  <w:divBdr>
                                                    <w:top w:val="none" w:sz="0" w:space="0" w:color="auto"/>
                                                    <w:left w:val="none" w:sz="0" w:space="0" w:color="auto"/>
                                                    <w:bottom w:val="none" w:sz="0" w:space="0" w:color="auto"/>
                                                    <w:right w:val="none" w:sz="0" w:space="0" w:color="auto"/>
                                                  </w:divBdr>
                                                  <w:divsChild>
                                                    <w:div w:id="1014184639">
                                                      <w:marLeft w:val="0"/>
                                                      <w:marRight w:val="0"/>
                                                      <w:marTop w:val="0"/>
                                                      <w:marBottom w:val="0"/>
                                                      <w:divBdr>
                                                        <w:top w:val="none" w:sz="0" w:space="0" w:color="auto"/>
                                                        <w:left w:val="none" w:sz="0" w:space="0" w:color="auto"/>
                                                        <w:bottom w:val="none" w:sz="0" w:space="0" w:color="auto"/>
                                                        <w:right w:val="none" w:sz="0" w:space="0" w:color="auto"/>
                                                      </w:divBdr>
                                                      <w:divsChild>
                                                        <w:div w:id="324407000">
                                                          <w:marLeft w:val="0"/>
                                                          <w:marRight w:val="0"/>
                                                          <w:marTop w:val="0"/>
                                                          <w:marBottom w:val="0"/>
                                                          <w:divBdr>
                                                            <w:top w:val="none" w:sz="0" w:space="0" w:color="auto"/>
                                                            <w:left w:val="none" w:sz="0" w:space="0" w:color="auto"/>
                                                            <w:bottom w:val="none" w:sz="0" w:space="0" w:color="auto"/>
                                                            <w:right w:val="none" w:sz="0" w:space="0" w:color="auto"/>
                                                          </w:divBdr>
                                                        </w:div>
                                                        <w:div w:id="109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7615">
                                                  <w:marLeft w:val="0"/>
                                                  <w:marRight w:val="0"/>
                                                  <w:marTop w:val="0"/>
                                                  <w:marBottom w:val="0"/>
                                                  <w:divBdr>
                                                    <w:top w:val="none" w:sz="0" w:space="0" w:color="auto"/>
                                                    <w:left w:val="none" w:sz="0" w:space="0" w:color="auto"/>
                                                    <w:bottom w:val="none" w:sz="0" w:space="0" w:color="auto"/>
                                                    <w:right w:val="none" w:sz="0" w:space="0" w:color="auto"/>
                                                  </w:divBdr>
                                                  <w:divsChild>
                                                    <w:div w:id="1990162976">
                                                      <w:marLeft w:val="0"/>
                                                      <w:marRight w:val="0"/>
                                                      <w:marTop w:val="0"/>
                                                      <w:marBottom w:val="0"/>
                                                      <w:divBdr>
                                                        <w:top w:val="none" w:sz="0" w:space="0" w:color="auto"/>
                                                        <w:left w:val="none" w:sz="0" w:space="0" w:color="auto"/>
                                                        <w:bottom w:val="none" w:sz="0" w:space="0" w:color="auto"/>
                                                        <w:right w:val="none" w:sz="0" w:space="0" w:color="auto"/>
                                                      </w:divBdr>
                                                      <w:divsChild>
                                                        <w:div w:id="1128620882">
                                                          <w:marLeft w:val="0"/>
                                                          <w:marRight w:val="0"/>
                                                          <w:marTop w:val="0"/>
                                                          <w:marBottom w:val="0"/>
                                                          <w:divBdr>
                                                            <w:top w:val="none" w:sz="0" w:space="0" w:color="auto"/>
                                                            <w:left w:val="none" w:sz="0" w:space="0" w:color="auto"/>
                                                            <w:bottom w:val="none" w:sz="0" w:space="0" w:color="auto"/>
                                                            <w:right w:val="none" w:sz="0" w:space="0" w:color="auto"/>
                                                          </w:divBdr>
                                                          <w:divsChild>
                                                            <w:div w:id="152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0901">
                                              <w:marLeft w:val="0"/>
                                              <w:marRight w:val="0"/>
                                              <w:marTop w:val="0"/>
                                              <w:marBottom w:val="0"/>
                                              <w:divBdr>
                                                <w:top w:val="none" w:sz="0" w:space="0" w:color="auto"/>
                                                <w:left w:val="none" w:sz="0" w:space="0" w:color="auto"/>
                                                <w:bottom w:val="none" w:sz="0" w:space="0" w:color="auto"/>
                                                <w:right w:val="none" w:sz="0" w:space="0" w:color="auto"/>
                                              </w:divBdr>
                                              <w:divsChild>
                                                <w:div w:id="907619672">
                                                  <w:marLeft w:val="0"/>
                                                  <w:marRight w:val="0"/>
                                                  <w:marTop w:val="0"/>
                                                  <w:marBottom w:val="0"/>
                                                  <w:divBdr>
                                                    <w:top w:val="none" w:sz="0" w:space="0" w:color="auto"/>
                                                    <w:left w:val="none" w:sz="0" w:space="0" w:color="auto"/>
                                                    <w:bottom w:val="single" w:sz="6" w:space="0" w:color="DADCE0"/>
                                                    <w:right w:val="none" w:sz="0" w:space="0" w:color="auto"/>
                                                  </w:divBdr>
                                                  <w:divsChild>
                                                    <w:div w:id="1864392168">
                                                      <w:marLeft w:val="0"/>
                                                      <w:marRight w:val="0"/>
                                                      <w:marTop w:val="0"/>
                                                      <w:marBottom w:val="0"/>
                                                      <w:divBdr>
                                                        <w:top w:val="none" w:sz="0" w:space="0" w:color="auto"/>
                                                        <w:left w:val="none" w:sz="0" w:space="0" w:color="auto"/>
                                                        <w:bottom w:val="none" w:sz="0" w:space="0" w:color="auto"/>
                                                        <w:right w:val="none" w:sz="0" w:space="0" w:color="auto"/>
                                                      </w:divBdr>
                                                      <w:divsChild>
                                                        <w:div w:id="1674066572">
                                                          <w:marLeft w:val="0"/>
                                                          <w:marRight w:val="0"/>
                                                          <w:marTop w:val="0"/>
                                                          <w:marBottom w:val="0"/>
                                                          <w:divBdr>
                                                            <w:top w:val="none" w:sz="0" w:space="0" w:color="auto"/>
                                                            <w:left w:val="none" w:sz="0" w:space="0" w:color="auto"/>
                                                            <w:bottom w:val="none" w:sz="0" w:space="0" w:color="auto"/>
                                                            <w:right w:val="none" w:sz="0" w:space="0" w:color="auto"/>
                                                          </w:divBdr>
                                                        </w:div>
                                                        <w:div w:id="7264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8619">
                                                  <w:marLeft w:val="0"/>
                                                  <w:marRight w:val="0"/>
                                                  <w:marTop w:val="0"/>
                                                  <w:marBottom w:val="0"/>
                                                  <w:divBdr>
                                                    <w:top w:val="none" w:sz="0" w:space="0" w:color="auto"/>
                                                    <w:left w:val="none" w:sz="0" w:space="0" w:color="auto"/>
                                                    <w:bottom w:val="single" w:sz="6" w:space="0" w:color="DADCE0"/>
                                                    <w:right w:val="none" w:sz="0" w:space="0" w:color="auto"/>
                                                  </w:divBdr>
                                                  <w:divsChild>
                                                    <w:div w:id="1109154701">
                                                      <w:marLeft w:val="0"/>
                                                      <w:marRight w:val="0"/>
                                                      <w:marTop w:val="0"/>
                                                      <w:marBottom w:val="0"/>
                                                      <w:divBdr>
                                                        <w:top w:val="none" w:sz="0" w:space="0" w:color="auto"/>
                                                        <w:left w:val="none" w:sz="0" w:space="0" w:color="auto"/>
                                                        <w:bottom w:val="none" w:sz="0" w:space="0" w:color="auto"/>
                                                        <w:right w:val="none" w:sz="0" w:space="0" w:color="auto"/>
                                                      </w:divBdr>
                                                      <w:divsChild>
                                                        <w:div w:id="804660731">
                                                          <w:marLeft w:val="0"/>
                                                          <w:marRight w:val="0"/>
                                                          <w:marTop w:val="0"/>
                                                          <w:marBottom w:val="0"/>
                                                          <w:divBdr>
                                                            <w:top w:val="none" w:sz="0" w:space="0" w:color="auto"/>
                                                            <w:left w:val="none" w:sz="0" w:space="0" w:color="auto"/>
                                                            <w:bottom w:val="none" w:sz="0" w:space="0" w:color="auto"/>
                                                            <w:right w:val="none" w:sz="0" w:space="0" w:color="auto"/>
                                                          </w:divBdr>
                                                        </w:div>
                                                        <w:div w:id="2413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99113">
                                                  <w:marLeft w:val="0"/>
                                                  <w:marRight w:val="0"/>
                                                  <w:marTop w:val="0"/>
                                                  <w:marBottom w:val="0"/>
                                                  <w:divBdr>
                                                    <w:top w:val="none" w:sz="0" w:space="0" w:color="auto"/>
                                                    <w:left w:val="none" w:sz="0" w:space="0" w:color="auto"/>
                                                    <w:bottom w:val="none" w:sz="0" w:space="0" w:color="auto"/>
                                                    <w:right w:val="none" w:sz="0" w:space="0" w:color="auto"/>
                                                  </w:divBdr>
                                                  <w:divsChild>
                                                    <w:div w:id="590238415">
                                                      <w:marLeft w:val="0"/>
                                                      <w:marRight w:val="0"/>
                                                      <w:marTop w:val="0"/>
                                                      <w:marBottom w:val="0"/>
                                                      <w:divBdr>
                                                        <w:top w:val="none" w:sz="0" w:space="0" w:color="auto"/>
                                                        <w:left w:val="none" w:sz="0" w:space="0" w:color="auto"/>
                                                        <w:bottom w:val="none" w:sz="0" w:space="0" w:color="auto"/>
                                                        <w:right w:val="none" w:sz="0" w:space="0" w:color="auto"/>
                                                      </w:divBdr>
                                                      <w:divsChild>
                                                        <w:div w:id="153449422">
                                                          <w:marLeft w:val="0"/>
                                                          <w:marRight w:val="0"/>
                                                          <w:marTop w:val="0"/>
                                                          <w:marBottom w:val="0"/>
                                                          <w:divBdr>
                                                            <w:top w:val="none" w:sz="0" w:space="0" w:color="auto"/>
                                                            <w:left w:val="none" w:sz="0" w:space="0" w:color="auto"/>
                                                            <w:bottom w:val="none" w:sz="0" w:space="0" w:color="auto"/>
                                                            <w:right w:val="none" w:sz="0" w:space="0" w:color="auto"/>
                                                          </w:divBdr>
                                                        </w:div>
                                                        <w:div w:id="1330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44665">
                                                  <w:marLeft w:val="0"/>
                                                  <w:marRight w:val="0"/>
                                                  <w:marTop w:val="0"/>
                                                  <w:marBottom w:val="0"/>
                                                  <w:divBdr>
                                                    <w:top w:val="none" w:sz="0" w:space="0" w:color="auto"/>
                                                    <w:left w:val="none" w:sz="0" w:space="0" w:color="auto"/>
                                                    <w:bottom w:val="none" w:sz="0" w:space="0" w:color="auto"/>
                                                    <w:right w:val="none" w:sz="0" w:space="0" w:color="auto"/>
                                                  </w:divBdr>
                                                  <w:divsChild>
                                                    <w:div w:id="1263731623">
                                                      <w:marLeft w:val="0"/>
                                                      <w:marRight w:val="0"/>
                                                      <w:marTop w:val="0"/>
                                                      <w:marBottom w:val="0"/>
                                                      <w:divBdr>
                                                        <w:top w:val="none" w:sz="0" w:space="0" w:color="auto"/>
                                                        <w:left w:val="none" w:sz="0" w:space="0" w:color="auto"/>
                                                        <w:bottom w:val="none" w:sz="0" w:space="0" w:color="auto"/>
                                                        <w:right w:val="none" w:sz="0" w:space="0" w:color="auto"/>
                                                      </w:divBdr>
                                                      <w:divsChild>
                                                        <w:div w:id="1271665787">
                                                          <w:marLeft w:val="0"/>
                                                          <w:marRight w:val="0"/>
                                                          <w:marTop w:val="0"/>
                                                          <w:marBottom w:val="0"/>
                                                          <w:divBdr>
                                                            <w:top w:val="none" w:sz="0" w:space="0" w:color="auto"/>
                                                            <w:left w:val="none" w:sz="0" w:space="0" w:color="auto"/>
                                                            <w:bottom w:val="none" w:sz="0" w:space="0" w:color="auto"/>
                                                            <w:right w:val="none" w:sz="0" w:space="0" w:color="auto"/>
                                                          </w:divBdr>
                                                          <w:divsChild>
                                                            <w:div w:id="1688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9164">
                                              <w:marLeft w:val="0"/>
                                              <w:marRight w:val="0"/>
                                              <w:marTop w:val="0"/>
                                              <w:marBottom w:val="0"/>
                                              <w:divBdr>
                                                <w:top w:val="none" w:sz="0" w:space="0" w:color="auto"/>
                                                <w:left w:val="none" w:sz="0" w:space="0" w:color="auto"/>
                                                <w:bottom w:val="none" w:sz="0" w:space="0" w:color="auto"/>
                                                <w:right w:val="none" w:sz="0" w:space="0" w:color="auto"/>
                                              </w:divBdr>
                                              <w:divsChild>
                                                <w:div w:id="1336610031">
                                                  <w:marLeft w:val="0"/>
                                                  <w:marRight w:val="0"/>
                                                  <w:marTop w:val="0"/>
                                                  <w:marBottom w:val="0"/>
                                                  <w:divBdr>
                                                    <w:top w:val="none" w:sz="0" w:space="0" w:color="auto"/>
                                                    <w:left w:val="none" w:sz="0" w:space="0" w:color="auto"/>
                                                    <w:bottom w:val="none" w:sz="0" w:space="0" w:color="auto"/>
                                                    <w:right w:val="none" w:sz="0" w:space="0" w:color="auto"/>
                                                  </w:divBdr>
                                                  <w:divsChild>
                                                    <w:div w:id="1323385289">
                                                      <w:marLeft w:val="0"/>
                                                      <w:marRight w:val="0"/>
                                                      <w:marTop w:val="0"/>
                                                      <w:marBottom w:val="0"/>
                                                      <w:divBdr>
                                                        <w:top w:val="none" w:sz="0" w:space="0" w:color="auto"/>
                                                        <w:left w:val="none" w:sz="0" w:space="0" w:color="auto"/>
                                                        <w:bottom w:val="none" w:sz="0" w:space="0" w:color="auto"/>
                                                        <w:right w:val="none" w:sz="0" w:space="0" w:color="auto"/>
                                                      </w:divBdr>
                                                      <w:divsChild>
                                                        <w:div w:id="1302347261">
                                                          <w:marLeft w:val="0"/>
                                                          <w:marRight w:val="0"/>
                                                          <w:marTop w:val="0"/>
                                                          <w:marBottom w:val="0"/>
                                                          <w:divBdr>
                                                            <w:top w:val="none" w:sz="0" w:space="0" w:color="auto"/>
                                                            <w:left w:val="none" w:sz="0" w:space="0" w:color="auto"/>
                                                            <w:bottom w:val="none" w:sz="0" w:space="0" w:color="auto"/>
                                                            <w:right w:val="none" w:sz="0" w:space="0" w:color="auto"/>
                                                          </w:divBdr>
                                                        </w:div>
                                                        <w:div w:id="10718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0560">
                                                  <w:marLeft w:val="0"/>
                                                  <w:marRight w:val="0"/>
                                                  <w:marTop w:val="0"/>
                                                  <w:marBottom w:val="0"/>
                                                  <w:divBdr>
                                                    <w:top w:val="none" w:sz="0" w:space="0" w:color="auto"/>
                                                    <w:left w:val="none" w:sz="0" w:space="0" w:color="auto"/>
                                                    <w:bottom w:val="none" w:sz="0" w:space="0" w:color="auto"/>
                                                    <w:right w:val="none" w:sz="0" w:space="0" w:color="auto"/>
                                                  </w:divBdr>
                                                  <w:divsChild>
                                                    <w:div w:id="36634832">
                                                      <w:marLeft w:val="0"/>
                                                      <w:marRight w:val="0"/>
                                                      <w:marTop w:val="0"/>
                                                      <w:marBottom w:val="0"/>
                                                      <w:divBdr>
                                                        <w:top w:val="none" w:sz="0" w:space="0" w:color="auto"/>
                                                        <w:left w:val="none" w:sz="0" w:space="0" w:color="auto"/>
                                                        <w:bottom w:val="none" w:sz="0" w:space="0" w:color="auto"/>
                                                        <w:right w:val="none" w:sz="0" w:space="0" w:color="auto"/>
                                                      </w:divBdr>
                                                      <w:divsChild>
                                                        <w:div w:id="1361584417">
                                                          <w:marLeft w:val="0"/>
                                                          <w:marRight w:val="0"/>
                                                          <w:marTop w:val="0"/>
                                                          <w:marBottom w:val="0"/>
                                                          <w:divBdr>
                                                            <w:top w:val="none" w:sz="0" w:space="0" w:color="auto"/>
                                                            <w:left w:val="none" w:sz="0" w:space="0" w:color="auto"/>
                                                            <w:bottom w:val="none" w:sz="0" w:space="0" w:color="auto"/>
                                                            <w:right w:val="none" w:sz="0" w:space="0" w:color="auto"/>
                                                          </w:divBdr>
                                                          <w:divsChild>
                                                            <w:div w:id="6363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6095">
                                              <w:marLeft w:val="0"/>
                                              <w:marRight w:val="0"/>
                                              <w:marTop w:val="0"/>
                                              <w:marBottom w:val="0"/>
                                              <w:divBdr>
                                                <w:top w:val="none" w:sz="0" w:space="0" w:color="auto"/>
                                                <w:left w:val="none" w:sz="0" w:space="0" w:color="auto"/>
                                                <w:bottom w:val="none" w:sz="0" w:space="0" w:color="auto"/>
                                                <w:right w:val="none" w:sz="0" w:space="0" w:color="auto"/>
                                              </w:divBdr>
                                              <w:divsChild>
                                                <w:div w:id="1756972241">
                                                  <w:marLeft w:val="0"/>
                                                  <w:marRight w:val="0"/>
                                                  <w:marTop w:val="0"/>
                                                  <w:marBottom w:val="0"/>
                                                  <w:divBdr>
                                                    <w:top w:val="none" w:sz="0" w:space="0" w:color="auto"/>
                                                    <w:left w:val="none" w:sz="0" w:space="0" w:color="auto"/>
                                                    <w:bottom w:val="single" w:sz="6" w:space="0" w:color="DADCE0"/>
                                                    <w:right w:val="none" w:sz="0" w:space="0" w:color="auto"/>
                                                  </w:divBdr>
                                                  <w:divsChild>
                                                    <w:div w:id="1679654483">
                                                      <w:marLeft w:val="0"/>
                                                      <w:marRight w:val="0"/>
                                                      <w:marTop w:val="0"/>
                                                      <w:marBottom w:val="0"/>
                                                      <w:divBdr>
                                                        <w:top w:val="none" w:sz="0" w:space="0" w:color="auto"/>
                                                        <w:left w:val="none" w:sz="0" w:space="0" w:color="auto"/>
                                                        <w:bottom w:val="none" w:sz="0" w:space="0" w:color="auto"/>
                                                        <w:right w:val="none" w:sz="0" w:space="0" w:color="auto"/>
                                                      </w:divBdr>
                                                      <w:divsChild>
                                                        <w:div w:id="906107087">
                                                          <w:marLeft w:val="0"/>
                                                          <w:marRight w:val="0"/>
                                                          <w:marTop w:val="0"/>
                                                          <w:marBottom w:val="0"/>
                                                          <w:divBdr>
                                                            <w:top w:val="none" w:sz="0" w:space="0" w:color="auto"/>
                                                            <w:left w:val="none" w:sz="0" w:space="0" w:color="auto"/>
                                                            <w:bottom w:val="none" w:sz="0" w:space="0" w:color="auto"/>
                                                            <w:right w:val="none" w:sz="0" w:space="0" w:color="auto"/>
                                                          </w:divBdr>
                                                        </w:div>
                                                        <w:div w:id="12881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6357">
                                                  <w:marLeft w:val="0"/>
                                                  <w:marRight w:val="0"/>
                                                  <w:marTop w:val="0"/>
                                                  <w:marBottom w:val="0"/>
                                                  <w:divBdr>
                                                    <w:top w:val="none" w:sz="0" w:space="0" w:color="auto"/>
                                                    <w:left w:val="none" w:sz="0" w:space="0" w:color="auto"/>
                                                    <w:bottom w:val="single" w:sz="6" w:space="0" w:color="DADCE0"/>
                                                    <w:right w:val="none" w:sz="0" w:space="0" w:color="auto"/>
                                                  </w:divBdr>
                                                  <w:divsChild>
                                                    <w:div w:id="518854004">
                                                      <w:marLeft w:val="0"/>
                                                      <w:marRight w:val="0"/>
                                                      <w:marTop w:val="0"/>
                                                      <w:marBottom w:val="0"/>
                                                      <w:divBdr>
                                                        <w:top w:val="none" w:sz="0" w:space="0" w:color="auto"/>
                                                        <w:left w:val="none" w:sz="0" w:space="0" w:color="auto"/>
                                                        <w:bottom w:val="none" w:sz="0" w:space="0" w:color="auto"/>
                                                        <w:right w:val="none" w:sz="0" w:space="0" w:color="auto"/>
                                                      </w:divBdr>
                                                      <w:divsChild>
                                                        <w:div w:id="276914256">
                                                          <w:marLeft w:val="0"/>
                                                          <w:marRight w:val="0"/>
                                                          <w:marTop w:val="0"/>
                                                          <w:marBottom w:val="0"/>
                                                          <w:divBdr>
                                                            <w:top w:val="none" w:sz="0" w:space="0" w:color="auto"/>
                                                            <w:left w:val="none" w:sz="0" w:space="0" w:color="auto"/>
                                                            <w:bottom w:val="none" w:sz="0" w:space="0" w:color="auto"/>
                                                            <w:right w:val="none" w:sz="0" w:space="0" w:color="auto"/>
                                                          </w:divBdr>
                                                        </w:div>
                                                        <w:div w:id="18879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0960">
                                                  <w:marLeft w:val="0"/>
                                                  <w:marRight w:val="0"/>
                                                  <w:marTop w:val="0"/>
                                                  <w:marBottom w:val="0"/>
                                                  <w:divBdr>
                                                    <w:top w:val="none" w:sz="0" w:space="0" w:color="auto"/>
                                                    <w:left w:val="none" w:sz="0" w:space="0" w:color="auto"/>
                                                    <w:bottom w:val="none" w:sz="0" w:space="0" w:color="auto"/>
                                                    <w:right w:val="none" w:sz="0" w:space="0" w:color="auto"/>
                                                  </w:divBdr>
                                                  <w:divsChild>
                                                    <w:div w:id="1864630311">
                                                      <w:marLeft w:val="0"/>
                                                      <w:marRight w:val="0"/>
                                                      <w:marTop w:val="0"/>
                                                      <w:marBottom w:val="0"/>
                                                      <w:divBdr>
                                                        <w:top w:val="none" w:sz="0" w:space="0" w:color="auto"/>
                                                        <w:left w:val="none" w:sz="0" w:space="0" w:color="auto"/>
                                                        <w:bottom w:val="none" w:sz="0" w:space="0" w:color="auto"/>
                                                        <w:right w:val="none" w:sz="0" w:space="0" w:color="auto"/>
                                                      </w:divBdr>
                                                      <w:divsChild>
                                                        <w:div w:id="486824391">
                                                          <w:marLeft w:val="0"/>
                                                          <w:marRight w:val="0"/>
                                                          <w:marTop w:val="0"/>
                                                          <w:marBottom w:val="0"/>
                                                          <w:divBdr>
                                                            <w:top w:val="none" w:sz="0" w:space="0" w:color="auto"/>
                                                            <w:left w:val="none" w:sz="0" w:space="0" w:color="auto"/>
                                                            <w:bottom w:val="none" w:sz="0" w:space="0" w:color="auto"/>
                                                            <w:right w:val="none" w:sz="0" w:space="0" w:color="auto"/>
                                                          </w:divBdr>
                                                        </w:div>
                                                        <w:div w:id="11185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43">
                                                  <w:marLeft w:val="0"/>
                                                  <w:marRight w:val="0"/>
                                                  <w:marTop w:val="0"/>
                                                  <w:marBottom w:val="0"/>
                                                  <w:divBdr>
                                                    <w:top w:val="none" w:sz="0" w:space="0" w:color="auto"/>
                                                    <w:left w:val="none" w:sz="0" w:space="0" w:color="auto"/>
                                                    <w:bottom w:val="none" w:sz="0" w:space="0" w:color="auto"/>
                                                    <w:right w:val="none" w:sz="0" w:space="0" w:color="auto"/>
                                                  </w:divBdr>
                                                  <w:divsChild>
                                                    <w:div w:id="304436801">
                                                      <w:marLeft w:val="0"/>
                                                      <w:marRight w:val="0"/>
                                                      <w:marTop w:val="0"/>
                                                      <w:marBottom w:val="0"/>
                                                      <w:divBdr>
                                                        <w:top w:val="none" w:sz="0" w:space="0" w:color="auto"/>
                                                        <w:left w:val="none" w:sz="0" w:space="0" w:color="auto"/>
                                                        <w:bottom w:val="none" w:sz="0" w:space="0" w:color="auto"/>
                                                        <w:right w:val="none" w:sz="0" w:space="0" w:color="auto"/>
                                                      </w:divBdr>
                                                      <w:divsChild>
                                                        <w:div w:id="596058121">
                                                          <w:marLeft w:val="0"/>
                                                          <w:marRight w:val="0"/>
                                                          <w:marTop w:val="0"/>
                                                          <w:marBottom w:val="0"/>
                                                          <w:divBdr>
                                                            <w:top w:val="none" w:sz="0" w:space="0" w:color="auto"/>
                                                            <w:left w:val="none" w:sz="0" w:space="0" w:color="auto"/>
                                                            <w:bottom w:val="none" w:sz="0" w:space="0" w:color="auto"/>
                                                            <w:right w:val="none" w:sz="0" w:space="0" w:color="auto"/>
                                                          </w:divBdr>
                                                          <w:divsChild>
                                                            <w:div w:id="4502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014863">
      <w:bodyDiv w:val="1"/>
      <w:marLeft w:val="0"/>
      <w:marRight w:val="0"/>
      <w:marTop w:val="0"/>
      <w:marBottom w:val="0"/>
      <w:divBdr>
        <w:top w:val="none" w:sz="0" w:space="0" w:color="auto"/>
        <w:left w:val="none" w:sz="0" w:space="0" w:color="auto"/>
        <w:bottom w:val="none" w:sz="0" w:space="0" w:color="auto"/>
        <w:right w:val="none" w:sz="0" w:space="0" w:color="auto"/>
      </w:divBdr>
      <w:divsChild>
        <w:div w:id="471677208">
          <w:marLeft w:val="0"/>
          <w:marRight w:val="0"/>
          <w:marTop w:val="0"/>
          <w:marBottom w:val="0"/>
          <w:divBdr>
            <w:top w:val="none" w:sz="0" w:space="0" w:color="auto"/>
            <w:left w:val="none" w:sz="0" w:space="0" w:color="auto"/>
            <w:bottom w:val="none" w:sz="0" w:space="0" w:color="auto"/>
            <w:right w:val="none" w:sz="0" w:space="0" w:color="auto"/>
          </w:divBdr>
          <w:divsChild>
            <w:div w:id="1764187620">
              <w:marLeft w:val="0"/>
              <w:marRight w:val="0"/>
              <w:marTop w:val="0"/>
              <w:marBottom w:val="0"/>
              <w:divBdr>
                <w:top w:val="none" w:sz="0" w:space="0" w:color="auto"/>
                <w:left w:val="none" w:sz="0" w:space="0" w:color="auto"/>
                <w:bottom w:val="none" w:sz="0" w:space="0" w:color="auto"/>
                <w:right w:val="none" w:sz="0" w:space="0" w:color="auto"/>
              </w:divBdr>
              <w:divsChild>
                <w:div w:id="1650210536">
                  <w:marLeft w:val="0"/>
                  <w:marRight w:val="0"/>
                  <w:marTop w:val="0"/>
                  <w:marBottom w:val="0"/>
                  <w:divBdr>
                    <w:top w:val="none" w:sz="0" w:space="0" w:color="auto"/>
                    <w:left w:val="none" w:sz="0" w:space="0" w:color="auto"/>
                    <w:bottom w:val="none" w:sz="0" w:space="0" w:color="auto"/>
                    <w:right w:val="none" w:sz="0" w:space="0" w:color="auto"/>
                  </w:divBdr>
                  <w:divsChild>
                    <w:div w:id="809176988">
                      <w:marLeft w:val="0"/>
                      <w:marRight w:val="0"/>
                      <w:marTop w:val="0"/>
                      <w:marBottom w:val="0"/>
                      <w:divBdr>
                        <w:top w:val="none" w:sz="0" w:space="0" w:color="auto"/>
                        <w:left w:val="none" w:sz="0" w:space="0" w:color="auto"/>
                        <w:bottom w:val="none" w:sz="0" w:space="0" w:color="auto"/>
                        <w:right w:val="none" w:sz="0" w:space="0" w:color="auto"/>
                      </w:divBdr>
                      <w:divsChild>
                        <w:div w:id="1708096538">
                          <w:marLeft w:val="0"/>
                          <w:marRight w:val="0"/>
                          <w:marTop w:val="0"/>
                          <w:marBottom w:val="0"/>
                          <w:divBdr>
                            <w:top w:val="none" w:sz="0" w:space="0" w:color="auto"/>
                            <w:left w:val="none" w:sz="0" w:space="0" w:color="auto"/>
                            <w:bottom w:val="none" w:sz="0" w:space="0" w:color="auto"/>
                            <w:right w:val="none" w:sz="0" w:space="0" w:color="auto"/>
                          </w:divBdr>
                          <w:divsChild>
                            <w:div w:id="716243677">
                              <w:marLeft w:val="0"/>
                              <w:marRight w:val="0"/>
                              <w:marTop w:val="0"/>
                              <w:marBottom w:val="0"/>
                              <w:divBdr>
                                <w:top w:val="none" w:sz="0" w:space="0" w:color="auto"/>
                                <w:left w:val="none" w:sz="0" w:space="0" w:color="auto"/>
                                <w:bottom w:val="none" w:sz="0" w:space="0" w:color="auto"/>
                                <w:right w:val="none" w:sz="0" w:space="0" w:color="auto"/>
                              </w:divBdr>
                              <w:divsChild>
                                <w:div w:id="1787195544">
                                  <w:marLeft w:val="0"/>
                                  <w:marRight w:val="0"/>
                                  <w:marTop w:val="0"/>
                                  <w:marBottom w:val="0"/>
                                  <w:divBdr>
                                    <w:top w:val="none" w:sz="0" w:space="0" w:color="auto"/>
                                    <w:left w:val="none" w:sz="0" w:space="0" w:color="auto"/>
                                    <w:bottom w:val="none" w:sz="0" w:space="0" w:color="auto"/>
                                    <w:right w:val="none" w:sz="0" w:space="0" w:color="auto"/>
                                  </w:divBdr>
                                  <w:divsChild>
                                    <w:div w:id="121389540">
                                      <w:marLeft w:val="0"/>
                                      <w:marRight w:val="0"/>
                                      <w:marTop w:val="0"/>
                                      <w:marBottom w:val="0"/>
                                      <w:divBdr>
                                        <w:top w:val="none" w:sz="0" w:space="0" w:color="auto"/>
                                        <w:left w:val="none" w:sz="0" w:space="0" w:color="auto"/>
                                        <w:bottom w:val="none" w:sz="0" w:space="0" w:color="auto"/>
                                        <w:right w:val="none" w:sz="0" w:space="0" w:color="auto"/>
                                      </w:divBdr>
                                      <w:divsChild>
                                        <w:div w:id="1502431070">
                                          <w:marLeft w:val="0"/>
                                          <w:marRight w:val="0"/>
                                          <w:marTop w:val="0"/>
                                          <w:marBottom w:val="0"/>
                                          <w:divBdr>
                                            <w:top w:val="none" w:sz="0" w:space="0" w:color="auto"/>
                                            <w:left w:val="none" w:sz="0" w:space="0" w:color="auto"/>
                                            <w:bottom w:val="none" w:sz="0" w:space="0" w:color="auto"/>
                                            <w:right w:val="none" w:sz="0" w:space="0" w:color="auto"/>
                                          </w:divBdr>
                                          <w:divsChild>
                                            <w:div w:id="252595258">
                                              <w:marLeft w:val="0"/>
                                              <w:marRight w:val="0"/>
                                              <w:marTop w:val="0"/>
                                              <w:marBottom w:val="0"/>
                                              <w:divBdr>
                                                <w:top w:val="none" w:sz="0" w:space="0" w:color="auto"/>
                                                <w:left w:val="none" w:sz="0" w:space="0" w:color="auto"/>
                                                <w:bottom w:val="none" w:sz="0" w:space="0" w:color="auto"/>
                                                <w:right w:val="none" w:sz="0" w:space="0" w:color="auto"/>
                                              </w:divBdr>
                                              <w:divsChild>
                                                <w:div w:id="951935505">
                                                  <w:marLeft w:val="0"/>
                                                  <w:marRight w:val="0"/>
                                                  <w:marTop w:val="0"/>
                                                  <w:marBottom w:val="0"/>
                                                  <w:divBdr>
                                                    <w:top w:val="none" w:sz="0" w:space="0" w:color="auto"/>
                                                    <w:left w:val="none" w:sz="0" w:space="0" w:color="auto"/>
                                                    <w:bottom w:val="single" w:sz="6" w:space="0" w:color="DADCE0"/>
                                                    <w:right w:val="none" w:sz="0" w:space="0" w:color="auto"/>
                                                  </w:divBdr>
                                                  <w:divsChild>
                                                    <w:div w:id="1102602211">
                                                      <w:marLeft w:val="0"/>
                                                      <w:marRight w:val="0"/>
                                                      <w:marTop w:val="0"/>
                                                      <w:marBottom w:val="0"/>
                                                      <w:divBdr>
                                                        <w:top w:val="none" w:sz="0" w:space="0" w:color="auto"/>
                                                        <w:left w:val="none" w:sz="0" w:space="0" w:color="auto"/>
                                                        <w:bottom w:val="none" w:sz="0" w:space="0" w:color="auto"/>
                                                        <w:right w:val="none" w:sz="0" w:space="0" w:color="auto"/>
                                                      </w:divBdr>
                                                      <w:divsChild>
                                                        <w:div w:id="991058860">
                                                          <w:marLeft w:val="0"/>
                                                          <w:marRight w:val="0"/>
                                                          <w:marTop w:val="0"/>
                                                          <w:marBottom w:val="0"/>
                                                          <w:divBdr>
                                                            <w:top w:val="none" w:sz="0" w:space="0" w:color="auto"/>
                                                            <w:left w:val="none" w:sz="0" w:space="0" w:color="auto"/>
                                                            <w:bottom w:val="none" w:sz="0" w:space="0" w:color="auto"/>
                                                            <w:right w:val="none" w:sz="0" w:space="0" w:color="auto"/>
                                                          </w:divBdr>
                                                        </w:div>
                                                        <w:div w:id="19609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941">
                                                  <w:marLeft w:val="0"/>
                                                  <w:marRight w:val="0"/>
                                                  <w:marTop w:val="0"/>
                                                  <w:marBottom w:val="0"/>
                                                  <w:divBdr>
                                                    <w:top w:val="none" w:sz="0" w:space="0" w:color="auto"/>
                                                    <w:left w:val="none" w:sz="0" w:space="0" w:color="auto"/>
                                                    <w:bottom w:val="single" w:sz="6" w:space="0" w:color="DADCE0"/>
                                                    <w:right w:val="none" w:sz="0" w:space="0" w:color="auto"/>
                                                  </w:divBdr>
                                                  <w:divsChild>
                                                    <w:div w:id="89665309">
                                                      <w:marLeft w:val="0"/>
                                                      <w:marRight w:val="0"/>
                                                      <w:marTop w:val="0"/>
                                                      <w:marBottom w:val="0"/>
                                                      <w:divBdr>
                                                        <w:top w:val="none" w:sz="0" w:space="0" w:color="auto"/>
                                                        <w:left w:val="none" w:sz="0" w:space="0" w:color="auto"/>
                                                        <w:bottom w:val="none" w:sz="0" w:space="0" w:color="auto"/>
                                                        <w:right w:val="none" w:sz="0" w:space="0" w:color="auto"/>
                                                      </w:divBdr>
                                                      <w:divsChild>
                                                        <w:div w:id="1029798354">
                                                          <w:marLeft w:val="0"/>
                                                          <w:marRight w:val="0"/>
                                                          <w:marTop w:val="0"/>
                                                          <w:marBottom w:val="0"/>
                                                          <w:divBdr>
                                                            <w:top w:val="none" w:sz="0" w:space="0" w:color="auto"/>
                                                            <w:left w:val="none" w:sz="0" w:space="0" w:color="auto"/>
                                                            <w:bottom w:val="none" w:sz="0" w:space="0" w:color="auto"/>
                                                            <w:right w:val="none" w:sz="0" w:space="0" w:color="auto"/>
                                                          </w:divBdr>
                                                        </w:div>
                                                        <w:div w:id="2780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3876">
                                                  <w:marLeft w:val="0"/>
                                                  <w:marRight w:val="0"/>
                                                  <w:marTop w:val="0"/>
                                                  <w:marBottom w:val="0"/>
                                                  <w:divBdr>
                                                    <w:top w:val="none" w:sz="0" w:space="0" w:color="auto"/>
                                                    <w:left w:val="none" w:sz="0" w:space="0" w:color="auto"/>
                                                    <w:bottom w:val="none" w:sz="0" w:space="0" w:color="auto"/>
                                                    <w:right w:val="none" w:sz="0" w:space="0" w:color="auto"/>
                                                  </w:divBdr>
                                                  <w:divsChild>
                                                    <w:div w:id="2057313471">
                                                      <w:marLeft w:val="0"/>
                                                      <w:marRight w:val="0"/>
                                                      <w:marTop w:val="0"/>
                                                      <w:marBottom w:val="0"/>
                                                      <w:divBdr>
                                                        <w:top w:val="none" w:sz="0" w:space="0" w:color="auto"/>
                                                        <w:left w:val="none" w:sz="0" w:space="0" w:color="auto"/>
                                                        <w:bottom w:val="none" w:sz="0" w:space="0" w:color="auto"/>
                                                        <w:right w:val="none" w:sz="0" w:space="0" w:color="auto"/>
                                                      </w:divBdr>
                                                      <w:divsChild>
                                                        <w:div w:id="551307724">
                                                          <w:marLeft w:val="0"/>
                                                          <w:marRight w:val="0"/>
                                                          <w:marTop w:val="0"/>
                                                          <w:marBottom w:val="0"/>
                                                          <w:divBdr>
                                                            <w:top w:val="none" w:sz="0" w:space="0" w:color="auto"/>
                                                            <w:left w:val="none" w:sz="0" w:space="0" w:color="auto"/>
                                                            <w:bottom w:val="none" w:sz="0" w:space="0" w:color="auto"/>
                                                            <w:right w:val="none" w:sz="0" w:space="0" w:color="auto"/>
                                                          </w:divBdr>
                                                        </w:div>
                                                        <w:div w:id="6182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327">
                                                  <w:marLeft w:val="0"/>
                                                  <w:marRight w:val="0"/>
                                                  <w:marTop w:val="0"/>
                                                  <w:marBottom w:val="0"/>
                                                  <w:divBdr>
                                                    <w:top w:val="none" w:sz="0" w:space="0" w:color="auto"/>
                                                    <w:left w:val="none" w:sz="0" w:space="0" w:color="auto"/>
                                                    <w:bottom w:val="none" w:sz="0" w:space="0" w:color="auto"/>
                                                    <w:right w:val="none" w:sz="0" w:space="0" w:color="auto"/>
                                                  </w:divBdr>
                                                  <w:divsChild>
                                                    <w:div w:id="1644197347">
                                                      <w:marLeft w:val="0"/>
                                                      <w:marRight w:val="0"/>
                                                      <w:marTop w:val="0"/>
                                                      <w:marBottom w:val="0"/>
                                                      <w:divBdr>
                                                        <w:top w:val="none" w:sz="0" w:space="0" w:color="auto"/>
                                                        <w:left w:val="none" w:sz="0" w:space="0" w:color="auto"/>
                                                        <w:bottom w:val="none" w:sz="0" w:space="0" w:color="auto"/>
                                                        <w:right w:val="none" w:sz="0" w:space="0" w:color="auto"/>
                                                      </w:divBdr>
                                                      <w:divsChild>
                                                        <w:div w:id="1243490416">
                                                          <w:marLeft w:val="0"/>
                                                          <w:marRight w:val="0"/>
                                                          <w:marTop w:val="0"/>
                                                          <w:marBottom w:val="0"/>
                                                          <w:divBdr>
                                                            <w:top w:val="none" w:sz="0" w:space="0" w:color="auto"/>
                                                            <w:left w:val="none" w:sz="0" w:space="0" w:color="auto"/>
                                                            <w:bottom w:val="none" w:sz="0" w:space="0" w:color="auto"/>
                                                            <w:right w:val="none" w:sz="0" w:space="0" w:color="auto"/>
                                                          </w:divBdr>
                                                          <w:divsChild>
                                                            <w:div w:id="19512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9859">
                                              <w:marLeft w:val="0"/>
                                              <w:marRight w:val="0"/>
                                              <w:marTop w:val="0"/>
                                              <w:marBottom w:val="0"/>
                                              <w:divBdr>
                                                <w:top w:val="none" w:sz="0" w:space="0" w:color="auto"/>
                                                <w:left w:val="none" w:sz="0" w:space="0" w:color="auto"/>
                                                <w:bottom w:val="none" w:sz="0" w:space="0" w:color="auto"/>
                                                <w:right w:val="none" w:sz="0" w:space="0" w:color="auto"/>
                                              </w:divBdr>
                                              <w:divsChild>
                                                <w:div w:id="1769085299">
                                                  <w:marLeft w:val="0"/>
                                                  <w:marRight w:val="0"/>
                                                  <w:marTop w:val="0"/>
                                                  <w:marBottom w:val="0"/>
                                                  <w:divBdr>
                                                    <w:top w:val="none" w:sz="0" w:space="0" w:color="auto"/>
                                                    <w:left w:val="none" w:sz="0" w:space="0" w:color="auto"/>
                                                    <w:bottom w:val="single" w:sz="6" w:space="0" w:color="DADCE0"/>
                                                    <w:right w:val="none" w:sz="0" w:space="0" w:color="auto"/>
                                                  </w:divBdr>
                                                  <w:divsChild>
                                                    <w:div w:id="1276331856">
                                                      <w:marLeft w:val="0"/>
                                                      <w:marRight w:val="0"/>
                                                      <w:marTop w:val="0"/>
                                                      <w:marBottom w:val="0"/>
                                                      <w:divBdr>
                                                        <w:top w:val="none" w:sz="0" w:space="0" w:color="auto"/>
                                                        <w:left w:val="none" w:sz="0" w:space="0" w:color="auto"/>
                                                        <w:bottom w:val="none" w:sz="0" w:space="0" w:color="auto"/>
                                                        <w:right w:val="none" w:sz="0" w:space="0" w:color="auto"/>
                                                      </w:divBdr>
                                                      <w:divsChild>
                                                        <w:div w:id="1904172997">
                                                          <w:marLeft w:val="0"/>
                                                          <w:marRight w:val="0"/>
                                                          <w:marTop w:val="0"/>
                                                          <w:marBottom w:val="0"/>
                                                          <w:divBdr>
                                                            <w:top w:val="none" w:sz="0" w:space="0" w:color="auto"/>
                                                            <w:left w:val="none" w:sz="0" w:space="0" w:color="auto"/>
                                                            <w:bottom w:val="none" w:sz="0" w:space="0" w:color="auto"/>
                                                            <w:right w:val="none" w:sz="0" w:space="0" w:color="auto"/>
                                                          </w:divBdr>
                                                        </w:div>
                                                        <w:div w:id="9729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4496">
                                                  <w:marLeft w:val="0"/>
                                                  <w:marRight w:val="0"/>
                                                  <w:marTop w:val="0"/>
                                                  <w:marBottom w:val="0"/>
                                                  <w:divBdr>
                                                    <w:top w:val="none" w:sz="0" w:space="0" w:color="auto"/>
                                                    <w:left w:val="none" w:sz="0" w:space="0" w:color="auto"/>
                                                    <w:bottom w:val="single" w:sz="6" w:space="0" w:color="DADCE0"/>
                                                    <w:right w:val="none" w:sz="0" w:space="0" w:color="auto"/>
                                                  </w:divBdr>
                                                  <w:divsChild>
                                                    <w:div w:id="693699999">
                                                      <w:marLeft w:val="0"/>
                                                      <w:marRight w:val="0"/>
                                                      <w:marTop w:val="0"/>
                                                      <w:marBottom w:val="0"/>
                                                      <w:divBdr>
                                                        <w:top w:val="none" w:sz="0" w:space="0" w:color="auto"/>
                                                        <w:left w:val="none" w:sz="0" w:space="0" w:color="auto"/>
                                                        <w:bottom w:val="none" w:sz="0" w:space="0" w:color="auto"/>
                                                        <w:right w:val="none" w:sz="0" w:space="0" w:color="auto"/>
                                                      </w:divBdr>
                                                      <w:divsChild>
                                                        <w:div w:id="1545675547">
                                                          <w:marLeft w:val="0"/>
                                                          <w:marRight w:val="0"/>
                                                          <w:marTop w:val="0"/>
                                                          <w:marBottom w:val="0"/>
                                                          <w:divBdr>
                                                            <w:top w:val="none" w:sz="0" w:space="0" w:color="auto"/>
                                                            <w:left w:val="none" w:sz="0" w:space="0" w:color="auto"/>
                                                            <w:bottom w:val="none" w:sz="0" w:space="0" w:color="auto"/>
                                                            <w:right w:val="none" w:sz="0" w:space="0" w:color="auto"/>
                                                          </w:divBdr>
                                                        </w:div>
                                                        <w:div w:id="16521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5254">
                                                  <w:marLeft w:val="0"/>
                                                  <w:marRight w:val="0"/>
                                                  <w:marTop w:val="0"/>
                                                  <w:marBottom w:val="0"/>
                                                  <w:divBdr>
                                                    <w:top w:val="none" w:sz="0" w:space="0" w:color="auto"/>
                                                    <w:left w:val="none" w:sz="0" w:space="0" w:color="auto"/>
                                                    <w:bottom w:val="none" w:sz="0" w:space="0" w:color="auto"/>
                                                    <w:right w:val="none" w:sz="0" w:space="0" w:color="auto"/>
                                                  </w:divBdr>
                                                  <w:divsChild>
                                                    <w:div w:id="1409302951">
                                                      <w:marLeft w:val="0"/>
                                                      <w:marRight w:val="0"/>
                                                      <w:marTop w:val="0"/>
                                                      <w:marBottom w:val="0"/>
                                                      <w:divBdr>
                                                        <w:top w:val="none" w:sz="0" w:space="0" w:color="auto"/>
                                                        <w:left w:val="none" w:sz="0" w:space="0" w:color="auto"/>
                                                        <w:bottom w:val="none" w:sz="0" w:space="0" w:color="auto"/>
                                                        <w:right w:val="none" w:sz="0" w:space="0" w:color="auto"/>
                                                      </w:divBdr>
                                                      <w:divsChild>
                                                        <w:div w:id="456486553">
                                                          <w:marLeft w:val="0"/>
                                                          <w:marRight w:val="0"/>
                                                          <w:marTop w:val="0"/>
                                                          <w:marBottom w:val="0"/>
                                                          <w:divBdr>
                                                            <w:top w:val="none" w:sz="0" w:space="0" w:color="auto"/>
                                                            <w:left w:val="none" w:sz="0" w:space="0" w:color="auto"/>
                                                            <w:bottom w:val="none" w:sz="0" w:space="0" w:color="auto"/>
                                                            <w:right w:val="none" w:sz="0" w:space="0" w:color="auto"/>
                                                          </w:divBdr>
                                                        </w:div>
                                                        <w:div w:id="2843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8989">
                                                  <w:marLeft w:val="0"/>
                                                  <w:marRight w:val="0"/>
                                                  <w:marTop w:val="0"/>
                                                  <w:marBottom w:val="0"/>
                                                  <w:divBdr>
                                                    <w:top w:val="none" w:sz="0" w:space="0" w:color="auto"/>
                                                    <w:left w:val="none" w:sz="0" w:space="0" w:color="auto"/>
                                                    <w:bottom w:val="none" w:sz="0" w:space="0" w:color="auto"/>
                                                    <w:right w:val="none" w:sz="0" w:space="0" w:color="auto"/>
                                                  </w:divBdr>
                                                  <w:divsChild>
                                                    <w:div w:id="1537153947">
                                                      <w:marLeft w:val="0"/>
                                                      <w:marRight w:val="0"/>
                                                      <w:marTop w:val="0"/>
                                                      <w:marBottom w:val="0"/>
                                                      <w:divBdr>
                                                        <w:top w:val="none" w:sz="0" w:space="0" w:color="auto"/>
                                                        <w:left w:val="none" w:sz="0" w:space="0" w:color="auto"/>
                                                        <w:bottom w:val="none" w:sz="0" w:space="0" w:color="auto"/>
                                                        <w:right w:val="none" w:sz="0" w:space="0" w:color="auto"/>
                                                      </w:divBdr>
                                                      <w:divsChild>
                                                        <w:div w:id="1393624053">
                                                          <w:marLeft w:val="0"/>
                                                          <w:marRight w:val="0"/>
                                                          <w:marTop w:val="0"/>
                                                          <w:marBottom w:val="0"/>
                                                          <w:divBdr>
                                                            <w:top w:val="none" w:sz="0" w:space="0" w:color="auto"/>
                                                            <w:left w:val="none" w:sz="0" w:space="0" w:color="auto"/>
                                                            <w:bottom w:val="none" w:sz="0" w:space="0" w:color="auto"/>
                                                            <w:right w:val="none" w:sz="0" w:space="0" w:color="auto"/>
                                                          </w:divBdr>
                                                          <w:divsChild>
                                                            <w:div w:id="19869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7124">
                                              <w:marLeft w:val="0"/>
                                              <w:marRight w:val="0"/>
                                              <w:marTop w:val="0"/>
                                              <w:marBottom w:val="0"/>
                                              <w:divBdr>
                                                <w:top w:val="none" w:sz="0" w:space="0" w:color="auto"/>
                                                <w:left w:val="none" w:sz="0" w:space="0" w:color="auto"/>
                                                <w:bottom w:val="none" w:sz="0" w:space="0" w:color="auto"/>
                                                <w:right w:val="none" w:sz="0" w:space="0" w:color="auto"/>
                                              </w:divBdr>
                                              <w:divsChild>
                                                <w:div w:id="1035737692">
                                                  <w:marLeft w:val="0"/>
                                                  <w:marRight w:val="0"/>
                                                  <w:marTop w:val="0"/>
                                                  <w:marBottom w:val="0"/>
                                                  <w:divBdr>
                                                    <w:top w:val="none" w:sz="0" w:space="0" w:color="auto"/>
                                                    <w:left w:val="none" w:sz="0" w:space="0" w:color="auto"/>
                                                    <w:bottom w:val="single" w:sz="6" w:space="0" w:color="DADCE0"/>
                                                    <w:right w:val="none" w:sz="0" w:space="0" w:color="auto"/>
                                                  </w:divBdr>
                                                  <w:divsChild>
                                                    <w:div w:id="840197946">
                                                      <w:marLeft w:val="0"/>
                                                      <w:marRight w:val="0"/>
                                                      <w:marTop w:val="0"/>
                                                      <w:marBottom w:val="0"/>
                                                      <w:divBdr>
                                                        <w:top w:val="none" w:sz="0" w:space="0" w:color="auto"/>
                                                        <w:left w:val="none" w:sz="0" w:space="0" w:color="auto"/>
                                                        <w:bottom w:val="none" w:sz="0" w:space="0" w:color="auto"/>
                                                        <w:right w:val="none" w:sz="0" w:space="0" w:color="auto"/>
                                                      </w:divBdr>
                                                      <w:divsChild>
                                                        <w:div w:id="511913626">
                                                          <w:marLeft w:val="0"/>
                                                          <w:marRight w:val="0"/>
                                                          <w:marTop w:val="0"/>
                                                          <w:marBottom w:val="0"/>
                                                          <w:divBdr>
                                                            <w:top w:val="none" w:sz="0" w:space="0" w:color="auto"/>
                                                            <w:left w:val="none" w:sz="0" w:space="0" w:color="auto"/>
                                                            <w:bottom w:val="none" w:sz="0" w:space="0" w:color="auto"/>
                                                            <w:right w:val="none" w:sz="0" w:space="0" w:color="auto"/>
                                                          </w:divBdr>
                                                        </w:div>
                                                        <w:div w:id="13613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0733">
                                                  <w:marLeft w:val="0"/>
                                                  <w:marRight w:val="0"/>
                                                  <w:marTop w:val="0"/>
                                                  <w:marBottom w:val="0"/>
                                                  <w:divBdr>
                                                    <w:top w:val="none" w:sz="0" w:space="0" w:color="auto"/>
                                                    <w:left w:val="none" w:sz="0" w:space="0" w:color="auto"/>
                                                    <w:bottom w:val="single" w:sz="6" w:space="0" w:color="DADCE0"/>
                                                    <w:right w:val="none" w:sz="0" w:space="0" w:color="auto"/>
                                                  </w:divBdr>
                                                  <w:divsChild>
                                                    <w:div w:id="1001391873">
                                                      <w:marLeft w:val="0"/>
                                                      <w:marRight w:val="0"/>
                                                      <w:marTop w:val="0"/>
                                                      <w:marBottom w:val="0"/>
                                                      <w:divBdr>
                                                        <w:top w:val="none" w:sz="0" w:space="0" w:color="auto"/>
                                                        <w:left w:val="none" w:sz="0" w:space="0" w:color="auto"/>
                                                        <w:bottom w:val="none" w:sz="0" w:space="0" w:color="auto"/>
                                                        <w:right w:val="none" w:sz="0" w:space="0" w:color="auto"/>
                                                      </w:divBdr>
                                                      <w:divsChild>
                                                        <w:div w:id="960183925">
                                                          <w:marLeft w:val="0"/>
                                                          <w:marRight w:val="0"/>
                                                          <w:marTop w:val="0"/>
                                                          <w:marBottom w:val="0"/>
                                                          <w:divBdr>
                                                            <w:top w:val="none" w:sz="0" w:space="0" w:color="auto"/>
                                                            <w:left w:val="none" w:sz="0" w:space="0" w:color="auto"/>
                                                            <w:bottom w:val="none" w:sz="0" w:space="0" w:color="auto"/>
                                                            <w:right w:val="none" w:sz="0" w:space="0" w:color="auto"/>
                                                          </w:divBdr>
                                                        </w:div>
                                                        <w:div w:id="5396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53495">
                                                  <w:marLeft w:val="0"/>
                                                  <w:marRight w:val="0"/>
                                                  <w:marTop w:val="0"/>
                                                  <w:marBottom w:val="0"/>
                                                  <w:divBdr>
                                                    <w:top w:val="none" w:sz="0" w:space="0" w:color="auto"/>
                                                    <w:left w:val="none" w:sz="0" w:space="0" w:color="auto"/>
                                                    <w:bottom w:val="none" w:sz="0" w:space="0" w:color="auto"/>
                                                    <w:right w:val="none" w:sz="0" w:space="0" w:color="auto"/>
                                                  </w:divBdr>
                                                  <w:divsChild>
                                                    <w:div w:id="1433668338">
                                                      <w:marLeft w:val="0"/>
                                                      <w:marRight w:val="0"/>
                                                      <w:marTop w:val="0"/>
                                                      <w:marBottom w:val="0"/>
                                                      <w:divBdr>
                                                        <w:top w:val="none" w:sz="0" w:space="0" w:color="auto"/>
                                                        <w:left w:val="none" w:sz="0" w:space="0" w:color="auto"/>
                                                        <w:bottom w:val="none" w:sz="0" w:space="0" w:color="auto"/>
                                                        <w:right w:val="none" w:sz="0" w:space="0" w:color="auto"/>
                                                      </w:divBdr>
                                                      <w:divsChild>
                                                        <w:div w:id="1358965587">
                                                          <w:marLeft w:val="0"/>
                                                          <w:marRight w:val="0"/>
                                                          <w:marTop w:val="0"/>
                                                          <w:marBottom w:val="0"/>
                                                          <w:divBdr>
                                                            <w:top w:val="none" w:sz="0" w:space="0" w:color="auto"/>
                                                            <w:left w:val="none" w:sz="0" w:space="0" w:color="auto"/>
                                                            <w:bottom w:val="none" w:sz="0" w:space="0" w:color="auto"/>
                                                            <w:right w:val="none" w:sz="0" w:space="0" w:color="auto"/>
                                                          </w:divBdr>
                                                        </w:div>
                                                        <w:div w:id="3782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535">
                                                  <w:marLeft w:val="0"/>
                                                  <w:marRight w:val="0"/>
                                                  <w:marTop w:val="0"/>
                                                  <w:marBottom w:val="0"/>
                                                  <w:divBdr>
                                                    <w:top w:val="none" w:sz="0" w:space="0" w:color="auto"/>
                                                    <w:left w:val="none" w:sz="0" w:space="0" w:color="auto"/>
                                                    <w:bottom w:val="none" w:sz="0" w:space="0" w:color="auto"/>
                                                    <w:right w:val="none" w:sz="0" w:space="0" w:color="auto"/>
                                                  </w:divBdr>
                                                  <w:divsChild>
                                                    <w:div w:id="2072577158">
                                                      <w:marLeft w:val="0"/>
                                                      <w:marRight w:val="0"/>
                                                      <w:marTop w:val="0"/>
                                                      <w:marBottom w:val="0"/>
                                                      <w:divBdr>
                                                        <w:top w:val="none" w:sz="0" w:space="0" w:color="auto"/>
                                                        <w:left w:val="none" w:sz="0" w:space="0" w:color="auto"/>
                                                        <w:bottom w:val="none" w:sz="0" w:space="0" w:color="auto"/>
                                                        <w:right w:val="none" w:sz="0" w:space="0" w:color="auto"/>
                                                      </w:divBdr>
                                                      <w:divsChild>
                                                        <w:div w:id="1401830821">
                                                          <w:marLeft w:val="0"/>
                                                          <w:marRight w:val="0"/>
                                                          <w:marTop w:val="0"/>
                                                          <w:marBottom w:val="0"/>
                                                          <w:divBdr>
                                                            <w:top w:val="none" w:sz="0" w:space="0" w:color="auto"/>
                                                            <w:left w:val="none" w:sz="0" w:space="0" w:color="auto"/>
                                                            <w:bottom w:val="none" w:sz="0" w:space="0" w:color="auto"/>
                                                            <w:right w:val="none" w:sz="0" w:space="0" w:color="auto"/>
                                                          </w:divBdr>
                                                          <w:divsChild>
                                                            <w:div w:id="11246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272313">
      <w:bodyDiv w:val="1"/>
      <w:marLeft w:val="0"/>
      <w:marRight w:val="0"/>
      <w:marTop w:val="0"/>
      <w:marBottom w:val="0"/>
      <w:divBdr>
        <w:top w:val="none" w:sz="0" w:space="0" w:color="auto"/>
        <w:left w:val="none" w:sz="0" w:space="0" w:color="auto"/>
        <w:bottom w:val="none" w:sz="0" w:space="0" w:color="auto"/>
        <w:right w:val="none" w:sz="0" w:space="0" w:color="auto"/>
      </w:divBdr>
      <w:divsChild>
        <w:div w:id="1783649272">
          <w:marLeft w:val="0"/>
          <w:marRight w:val="0"/>
          <w:marTop w:val="0"/>
          <w:marBottom w:val="0"/>
          <w:divBdr>
            <w:top w:val="none" w:sz="0" w:space="0" w:color="auto"/>
            <w:left w:val="none" w:sz="0" w:space="0" w:color="auto"/>
            <w:bottom w:val="none" w:sz="0" w:space="0" w:color="auto"/>
            <w:right w:val="none" w:sz="0" w:space="0" w:color="auto"/>
          </w:divBdr>
          <w:divsChild>
            <w:div w:id="1100566052">
              <w:marLeft w:val="0"/>
              <w:marRight w:val="0"/>
              <w:marTop w:val="0"/>
              <w:marBottom w:val="0"/>
              <w:divBdr>
                <w:top w:val="none" w:sz="0" w:space="0" w:color="auto"/>
                <w:left w:val="none" w:sz="0" w:space="0" w:color="auto"/>
                <w:bottom w:val="none" w:sz="0" w:space="0" w:color="auto"/>
                <w:right w:val="none" w:sz="0" w:space="0" w:color="auto"/>
              </w:divBdr>
              <w:divsChild>
                <w:div w:id="1887837438">
                  <w:marLeft w:val="0"/>
                  <w:marRight w:val="0"/>
                  <w:marTop w:val="0"/>
                  <w:marBottom w:val="0"/>
                  <w:divBdr>
                    <w:top w:val="none" w:sz="0" w:space="0" w:color="auto"/>
                    <w:left w:val="none" w:sz="0" w:space="0" w:color="auto"/>
                    <w:bottom w:val="none" w:sz="0" w:space="0" w:color="auto"/>
                    <w:right w:val="none" w:sz="0" w:space="0" w:color="auto"/>
                  </w:divBdr>
                  <w:divsChild>
                    <w:div w:id="1498417369">
                      <w:marLeft w:val="0"/>
                      <w:marRight w:val="0"/>
                      <w:marTop w:val="0"/>
                      <w:marBottom w:val="0"/>
                      <w:divBdr>
                        <w:top w:val="none" w:sz="0" w:space="0" w:color="auto"/>
                        <w:left w:val="none" w:sz="0" w:space="0" w:color="auto"/>
                        <w:bottom w:val="none" w:sz="0" w:space="0" w:color="auto"/>
                        <w:right w:val="none" w:sz="0" w:space="0" w:color="auto"/>
                      </w:divBdr>
                      <w:divsChild>
                        <w:div w:id="2121758824">
                          <w:marLeft w:val="0"/>
                          <w:marRight w:val="0"/>
                          <w:marTop w:val="0"/>
                          <w:marBottom w:val="0"/>
                          <w:divBdr>
                            <w:top w:val="none" w:sz="0" w:space="0" w:color="auto"/>
                            <w:left w:val="none" w:sz="0" w:space="0" w:color="auto"/>
                            <w:bottom w:val="none" w:sz="0" w:space="0" w:color="auto"/>
                            <w:right w:val="none" w:sz="0" w:space="0" w:color="auto"/>
                          </w:divBdr>
                          <w:divsChild>
                            <w:div w:id="162167600">
                              <w:marLeft w:val="0"/>
                              <w:marRight w:val="0"/>
                              <w:marTop w:val="0"/>
                              <w:marBottom w:val="0"/>
                              <w:divBdr>
                                <w:top w:val="none" w:sz="0" w:space="0" w:color="auto"/>
                                <w:left w:val="none" w:sz="0" w:space="0" w:color="auto"/>
                                <w:bottom w:val="none" w:sz="0" w:space="0" w:color="auto"/>
                                <w:right w:val="none" w:sz="0" w:space="0" w:color="auto"/>
                              </w:divBdr>
                              <w:divsChild>
                                <w:div w:id="519703166">
                                  <w:marLeft w:val="0"/>
                                  <w:marRight w:val="0"/>
                                  <w:marTop w:val="0"/>
                                  <w:marBottom w:val="0"/>
                                  <w:divBdr>
                                    <w:top w:val="none" w:sz="0" w:space="0" w:color="auto"/>
                                    <w:left w:val="none" w:sz="0" w:space="0" w:color="auto"/>
                                    <w:bottom w:val="none" w:sz="0" w:space="0" w:color="auto"/>
                                    <w:right w:val="none" w:sz="0" w:space="0" w:color="auto"/>
                                  </w:divBdr>
                                  <w:divsChild>
                                    <w:div w:id="1812289620">
                                      <w:marLeft w:val="0"/>
                                      <w:marRight w:val="0"/>
                                      <w:marTop w:val="0"/>
                                      <w:marBottom w:val="0"/>
                                      <w:divBdr>
                                        <w:top w:val="none" w:sz="0" w:space="0" w:color="auto"/>
                                        <w:left w:val="none" w:sz="0" w:space="0" w:color="auto"/>
                                        <w:bottom w:val="none" w:sz="0" w:space="0" w:color="auto"/>
                                        <w:right w:val="none" w:sz="0" w:space="0" w:color="auto"/>
                                      </w:divBdr>
                                      <w:divsChild>
                                        <w:div w:id="2110155179">
                                          <w:marLeft w:val="0"/>
                                          <w:marRight w:val="0"/>
                                          <w:marTop w:val="0"/>
                                          <w:marBottom w:val="0"/>
                                          <w:divBdr>
                                            <w:top w:val="none" w:sz="0" w:space="0" w:color="auto"/>
                                            <w:left w:val="none" w:sz="0" w:space="0" w:color="auto"/>
                                            <w:bottom w:val="none" w:sz="0" w:space="0" w:color="auto"/>
                                            <w:right w:val="none" w:sz="0" w:space="0" w:color="auto"/>
                                          </w:divBdr>
                                          <w:divsChild>
                                            <w:div w:id="1696347080">
                                              <w:marLeft w:val="0"/>
                                              <w:marRight w:val="0"/>
                                              <w:marTop w:val="0"/>
                                              <w:marBottom w:val="0"/>
                                              <w:divBdr>
                                                <w:top w:val="none" w:sz="0" w:space="0" w:color="auto"/>
                                                <w:left w:val="none" w:sz="0" w:space="0" w:color="auto"/>
                                                <w:bottom w:val="none" w:sz="0" w:space="0" w:color="auto"/>
                                                <w:right w:val="none" w:sz="0" w:space="0" w:color="auto"/>
                                              </w:divBdr>
                                              <w:divsChild>
                                                <w:div w:id="1489059522">
                                                  <w:marLeft w:val="0"/>
                                                  <w:marRight w:val="0"/>
                                                  <w:marTop w:val="0"/>
                                                  <w:marBottom w:val="0"/>
                                                  <w:divBdr>
                                                    <w:top w:val="none" w:sz="0" w:space="0" w:color="auto"/>
                                                    <w:left w:val="none" w:sz="0" w:space="0" w:color="auto"/>
                                                    <w:bottom w:val="single" w:sz="6" w:space="0" w:color="DADCE0"/>
                                                    <w:right w:val="none" w:sz="0" w:space="0" w:color="auto"/>
                                                  </w:divBdr>
                                                  <w:divsChild>
                                                    <w:div w:id="1677682674">
                                                      <w:marLeft w:val="0"/>
                                                      <w:marRight w:val="0"/>
                                                      <w:marTop w:val="0"/>
                                                      <w:marBottom w:val="0"/>
                                                      <w:divBdr>
                                                        <w:top w:val="none" w:sz="0" w:space="0" w:color="auto"/>
                                                        <w:left w:val="none" w:sz="0" w:space="0" w:color="auto"/>
                                                        <w:bottom w:val="none" w:sz="0" w:space="0" w:color="auto"/>
                                                        <w:right w:val="none" w:sz="0" w:space="0" w:color="auto"/>
                                                      </w:divBdr>
                                                      <w:divsChild>
                                                        <w:div w:id="206112458">
                                                          <w:marLeft w:val="0"/>
                                                          <w:marRight w:val="0"/>
                                                          <w:marTop w:val="0"/>
                                                          <w:marBottom w:val="0"/>
                                                          <w:divBdr>
                                                            <w:top w:val="none" w:sz="0" w:space="0" w:color="auto"/>
                                                            <w:left w:val="none" w:sz="0" w:space="0" w:color="auto"/>
                                                            <w:bottom w:val="none" w:sz="0" w:space="0" w:color="auto"/>
                                                            <w:right w:val="none" w:sz="0" w:space="0" w:color="auto"/>
                                                          </w:divBdr>
                                                        </w:div>
                                                        <w:div w:id="18062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0180">
                                                  <w:marLeft w:val="0"/>
                                                  <w:marRight w:val="0"/>
                                                  <w:marTop w:val="0"/>
                                                  <w:marBottom w:val="0"/>
                                                  <w:divBdr>
                                                    <w:top w:val="none" w:sz="0" w:space="0" w:color="auto"/>
                                                    <w:left w:val="none" w:sz="0" w:space="0" w:color="auto"/>
                                                    <w:bottom w:val="single" w:sz="6" w:space="0" w:color="DADCE0"/>
                                                    <w:right w:val="none" w:sz="0" w:space="0" w:color="auto"/>
                                                  </w:divBdr>
                                                  <w:divsChild>
                                                    <w:div w:id="1913200271">
                                                      <w:marLeft w:val="0"/>
                                                      <w:marRight w:val="0"/>
                                                      <w:marTop w:val="0"/>
                                                      <w:marBottom w:val="0"/>
                                                      <w:divBdr>
                                                        <w:top w:val="none" w:sz="0" w:space="0" w:color="auto"/>
                                                        <w:left w:val="none" w:sz="0" w:space="0" w:color="auto"/>
                                                        <w:bottom w:val="none" w:sz="0" w:space="0" w:color="auto"/>
                                                        <w:right w:val="none" w:sz="0" w:space="0" w:color="auto"/>
                                                      </w:divBdr>
                                                      <w:divsChild>
                                                        <w:div w:id="1111239353">
                                                          <w:marLeft w:val="0"/>
                                                          <w:marRight w:val="0"/>
                                                          <w:marTop w:val="0"/>
                                                          <w:marBottom w:val="0"/>
                                                          <w:divBdr>
                                                            <w:top w:val="none" w:sz="0" w:space="0" w:color="auto"/>
                                                            <w:left w:val="none" w:sz="0" w:space="0" w:color="auto"/>
                                                            <w:bottom w:val="none" w:sz="0" w:space="0" w:color="auto"/>
                                                            <w:right w:val="none" w:sz="0" w:space="0" w:color="auto"/>
                                                          </w:divBdr>
                                                        </w:div>
                                                        <w:div w:id="4804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6189">
                                                  <w:marLeft w:val="0"/>
                                                  <w:marRight w:val="0"/>
                                                  <w:marTop w:val="0"/>
                                                  <w:marBottom w:val="0"/>
                                                  <w:divBdr>
                                                    <w:top w:val="none" w:sz="0" w:space="0" w:color="auto"/>
                                                    <w:left w:val="none" w:sz="0" w:space="0" w:color="auto"/>
                                                    <w:bottom w:val="none" w:sz="0" w:space="0" w:color="auto"/>
                                                    <w:right w:val="none" w:sz="0" w:space="0" w:color="auto"/>
                                                  </w:divBdr>
                                                  <w:divsChild>
                                                    <w:div w:id="1409576513">
                                                      <w:marLeft w:val="0"/>
                                                      <w:marRight w:val="0"/>
                                                      <w:marTop w:val="0"/>
                                                      <w:marBottom w:val="0"/>
                                                      <w:divBdr>
                                                        <w:top w:val="none" w:sz="0" w:space="0" w:color="auto"/>
                                                        <w:left w:val="none" w:sz="0" w:space="0" w:color="auto"/>
                                                        <w:bottom w:val="none" w:sz="0" w:space="0" w:color="auto"/>
                                                        <w:right w:val="none" w:sz="0" w:space="0" w:color="auto"/>
                                                      </w:divBdr>
                                                      <w:divsChild>
                                                        <w:div w:id="1356616607">
                                                          <w:marLeft w:val="0"/>
                                                          <w:marRight w:val="0"/>
                                                          <w:marTop w:val="0"/>
                                                          <w:marBottom w:val="0"/>
                                                          <w:divBdr>
                                                            <w:top w:val="none" w:sz="0" w:space="0" w:color="auto"/>
                                                            <w:left w:val="none" w:sz="0" w:space="0" w:color="auto"/>
                                                            <w:bottom w:val="none" w:sz="0" w:space="0" w:color="auto"/>
                                                            <w:right w:val="none" w:sz="0" w:space="0" w:color="auto"/>
                                                          </w:divBdr>
                                                        </w:div>
                                                        <w:div w:id="6543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49928">
                                                  <w:marLeft w:val="0"/>
                                                  <w:marRight w:val="0"/>
                                                  <w:marTop w:val="0"/>
                                                  <w:marBottom w:val="0"/>
                                                  <w:divBdr>
                                                    <w:top w:val="none" w:sz="0" w:space="0" w:color="auto"/>
                                                    <w:left w:val="none" w:sz="0" w:space="0" w:color="auto"/>
                                                    <w:bottom w:val="none" w:sz="0" w:space="0" w:color="auto"/>
                                                    <w:right w:val="none" w:sz="0" w:space="0" w:color="auto"/>
                                                  </w:divBdr>
                                                  <w:divsChild>
                                                    <w:div w:id="817576419">
                                                      <w:marLeft w:val="0"/>
                                                      <w:marRight w:val="0"/>
                                                      <w:marTop w:val="0"/>
                                                      <w:marBottom w:val="0"/>
                                                      <w:divBdr>
                                                        <w:top w:val="none" w:sz="0" w:space="0" w:color="auto"/>
                                                        <w:left w:val="none" w:sz="0" w:space="0" w:color="auto"/>
                                                        <w:bottom w:val="none" w:sz="0" w:space="0" w:color="auto"/>
                                                        <w:right w:val="none" w:sz="0" w:space="0" w:color="auto"/>
                                                      </w:divBdr>
                                                      <w:divsChild>
                                                        <w:div w:id="1331639658">
                                                          <w:marLeft w:val="0"/>
                                                          <w:marRight w:val="0"/>
                                                          <w:marTop w:val="0"/>
                                                          <w:marBottom w:val="0"/>
                                                          <w:divBdr>
                                                            <w:top w:val="none" w:sz="0" w:space="0" w:color="auto"/>
                                                            <w:left w:val="none" w:sz="0" w:space="0" w:color="auto"/>
                                                            <w:bottom w:val="none" w:sz="0" w:space="0" w:color="auto"/>
                                                            <w:right w:val="none" w:sz="0" w:space="0" w:color="auto"/>
                                                          </w:divBdr>
                                                          <w:divsChild>
                                                            <w:div w:id="12624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655">
                                              <w:marLeft w:val="0"/>
                                              <w:marRight w:val="0"/>
                                              <w:marTop w:val="0"/>
                                              <w:marBottom w:val="0"/>
                                              <w:divBdr>
                                                <w:top w:val="none" w:sz="0" w:space="0" w:color="auto"/>
                                                <w:left w:val="none" w:sz="0" w:space="0" w:color="auto"/>
                                                <w:bottom w:val="none" w:sz="0" w:space="0" w:color="auto"/>
                                                <w:right w:val="none" w:sz="0" w:space="0" w:color="auto"/>
                                              </w:divBdr>
                                              <w:divsChild>
                                                <w:div w:id="2125922649">
                                                  <w:marLeft w:val="0"/>
                                                  <w:marRight w:val="0"/>
                                                  <w:marTop w:val="0"/>
                                                  <w:marBottom w:val="0"/>
                                                  <w:divBdr>
                                                    <w:top w:val="none" w:sz="0" w:space="0" w:color="auto"/>
                                                    <w:left w:val="none" w:sz="0" w:space="0" w:color="auto"/>
                                                    <w:bottom w:val="single" w:sz="6" w:space="0" w:color="DADCE0"/>
                                                    <w:right w:val="none" w:sz="0" w:space="0" w:color="auto"/>
                                                  </w:divBdr>
                                                  <w:divsChild>
                                                    <w:div w:id="662784655">
                                                      <w:marLeft w:val="0"/>
                                                      <w:marRight w:val="0"/>
                                                      <w:marTop w:val="0"/>
                                                      <w:marBottom w:val="0"/>
                                                      <w:divBdr>
                                                        <w:top w:val="none" w:sz="0" w:space="0" w:color="auto"/>
                                                        <w:left w:val="none" w:sz="0" w:space="0" w:color="auto"/>
                                                        <w:bottom w:val="none" w:sz="0" w:space="0" w:color="auto"/>
                                                        <w:right w:val="none" w:sz="0" w:space="0" w:color="auto"/>
                                                      </w:divBdr>
                                                      <w:divsChild>
                                                        <w:div w:id="95639911">
                                                          <w:marLeft w:val="0"/>
                                                          <w:marRight w:val="0"/>
                                                          <w:marTop w:val="0"/>
                                                          <w:marBottom w:val="0"/>
                                                          <w:divBdr>
                                                            <w:top w:val="none" w:sz="0" w:space="0" w:color="auto"/>
                                                            <w:left w:val="none" w:sz="0" w:space="0" w:color="auto"/>
                                                            <w:bottom w:val="none" w:sz="0" w:space="0" w:color="auto"/>
                                                            <w:right w:val="none" w:sz="0" w:space="0" w:color="auto"/>
                                                          </w:divBdr>
                                                        </w:div>
                                                        <w:div w:id="1412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9053">
                                                  <w:marLeft w:val="0"/>
                                                  <w:marRight w:val="0"/>
                                                  <w:marTop w:val="0"/>
                                                  <w:marBottom w:val="0"/>
                                                  <w:divBdr>
                                                    <w:top w:val="none" w:sz="0" w:space="0" w:color="auto"/>
                                                    <w:left w:val="none" w:sz="0" w:space="0" w:color="auto"/>
                                                    <w:bottom w:val="single" w:sz="6" w:space="0" w:color="DADCE0"/>
                                                    <w:right w:val="none" w:sz="0" w:space="0" w:color="auto"/>
                                                  </w:divBdr>
                                                  <w:divsChild>
                                                    <w:div w:id="263998864">
                                                      <w:marLeft w:val="0"/>
                                                      <w:marRight w:val="0"/>
                                                      <w:marTop w:val="0"/>
                                                      <w:marBottom w:val="0"/>
                                                      <w:divBdr>
                                                        <w:top w:val="none" w:sz="0" w:space="0" w:color="auto"/>
                                                        <w:left w:val="none" w:sz="0" w:space="0" w:color="auto"/>
                                                        <w:bottom w:val="none" w:sz="0" w:space="0" w:color="auto"/>
                                                        <w:right w:val="none" w:sz="0" w:space="0" w:color="auto"/>
                                                      </w:divBdr>
                                                      <w:divsChild>
                                                        <w:div w:id="1272082452">
                                                          <w:marLeft w:val="0"/>
                                                          <w:marRight w:val="0"/>
                                                          <w:marTop w:val="0"/>
                                                          <w:marBottom w:val="0"/>
                                                          <w:divBdr>
                                                            <w:top w:val="none" w:sz="0" w:space="0" w:color="auto"/>
                                                            <w:left w:val="none" w:sz="0" w:space="0" w:color="auto"/>
                                                            <w:bottom w:val="none" w:sz="0" w:space="0" w:color="auto"/>
                                                            <w:right w:val="none" w:sz="0" w:space="0" w:color="auto"/>
                                                          </w:divBdr>
                                                        </w:div>
                                                        <w:div w:id="12647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2139">
                                                  <w:marLeft w:val="0"/>
                                                  <w:marRight w:val="0"/>
                                                  <w:marTop w:val="0"/>
                                                  <w:marBottom w:val="0"/>
                                                  <w:divBdr>
                                                    <w:top w:val="none" w:sz="0" w:space="0" w:color="auto"/>
                                                    <w:left w:val="none" w:sz="0" w:space="0" w:color="auto"/>
                                                    <w:bottom w:val="none" w:sz="0" w:space="0" w:color="auto"/>
                                                    <w:right w:val="none" w:sz="0" w:space="0" w:color="auto"/>
                                                  </w:divBdr>
                                                  <w:divsChild>
                                                    <w:div w:id="677076962">
                                                      <w:marLeft w:val="0"/>
                                                      <w:marRight w:val="0"/>
                                                      <w:marTop w:val="0"/>
                                                      <w:marBottom w:val="0"/>
                                                      <w:divBdr>
                                                        <w:top w:val="none" w:sz="0" w:space="0" w:color="auto"/>
                                                        <w:left w:val="none" w:sz="0" w:space="0" w:color="auto"/>
                                                        <w:bottom w:val="none" w:sz="0" w:space="0" w:color="auto"/>
                                                        <w:right w:val="none" w:sz="0" w:space="0" w:color="auto"/>
                                                      </w:divBdr>
                                                      <w:divsChild>
                                                        <w:div w:id="1036352818">
                                                          <w:marLeft w:val="0"/>
                                                          <w:marRight w:val="0"/>
                                                          <w:marTop w:val="0"/>
                                                          <w:marBottom w:val="0"/>
                                                          <w:divBdr>
                                                            <w:top w:val="none" w:sz="0" w:space="0" w:color="auto"/>
                                                            <w:left w:val="none" w:sz="0" w:space="0" w:color="auto"/>
                                                            <w:bottom w:val="none" w:sz="0" w:space="0" w:color="auto"/>
                                                            <w:right w:val="none" w:sz="0" w:space="0" w:color="auto"/>
                                                          </w:divBdr>
                                                        </w:div>
                                                        <w:div w:id="290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771">
                                                  <w:marLeft w:val="0"/>
                                                  <w:marRight w:val="0"/>
                                                  <w:marTop w:val="0"/>
                                                  <w:marBottom w:val="0"/>
                                                  <w:divBdr>
                                                    <w:top w:val="none" w:sz="0" w:space="0" w:color="auto"/>
                                                    <w:left w:val="none" w:sz="0" w:space="0" w:color="auto"/>
                                                    <w:bottom w:val="none" w:sz="0" w:space="0" w:color="auto"/>
                                                    <w:right w:val="none" w:sz="0" w:space="0" w:color="auto"/>
                                                  </w:divBdr>
                                                  <w:divsChild>
                                                    <w:div w:id="345913361">
                                                      <w:marLeft w:val="0"/>
                                                      <w:marRight w:val="0"/>
                                                      <w:marTop w:val="0"/>
                                                      <w:marBottom w:val="0"/>
                                                      <w:divBdr>
                                                        <w:top w:val="none" w:sz="0" w:space="0" w:color="auto"/>
                                                        <w:left w:val="none" w:sz="0" w:space="0" w:color="auto"/>
                                                        <w:bottom w:val="none" w:sz="0" w:space="0" w:color="auto"/>
                                                        <w:right w:val="none" w:sz="0" w:space="0" w:color="auto"/>
                                                      </w:divBdr>
                                                      <w:divsChild>
                                                        <w:div w:id="938558686">
                                                          <w:marLeft w:val="0"/>
                                                          <w:marRight w:val="0"/>
                                                          <w:marTop w:val="0"/>
                                                          <w:marBottom w:val="0"/>
                                                          <w:divBdr>
                                                            <w:top w:val="none" w:sz="0" w:space="0" w:color="auto"/>
                                                            <w:left w:val="none" w:sz="0" w:space="0" w:color="auto"/>
                                                            <w:bottom w:val="none" w:sz="0" w:space="0" w:color="auto"/>
                                                            <w:right w:val="none" w:sz="0" w:space="0" w:color="auto"/>
                                                          </w:divBdr>
                                                          <w:divsChild>
                                                            <w:div w:id="13803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1589">
                                              <w:marLeft w:val="0"/>
                                              <w:marRight w:val="0"/>
                                              <w:marTop w:val="0"/>
                                              <w:marBottom w:val="0"/>
                                              <w:divBdr>
                                                <w:top w:val="none" w:sz="0" w:space="0" w:color="auto"/>
                                                <w:left w:val="none" w:sz="0" w:space="0" w:color="auto"/>
                                                <w:bottom w:val="none" w:sz="0" w:space="0" w:color="auto"/>
                                                <w:right w:val="none" w:sz="0" w:space="0" w:color="auto"/>
                                              </w:divBdr>
                                              <w:divsChild>
                                                <w:div w:id="677853551">
                                                  <w:marLeft w:val="0"/>
                                                  <w:marRight w:val="0"/>
                                                  <w:marTop w:val="0"/>
                                                  <w:marBottom w:val="0"/>
                                                  <w:divBdr>
                                                    <w:top w:val="none" w:sz="0" w:space="0" w:color="auto"/>
                                                    <w:left w:val="none" w:sz="0" w:space="0" w:color="auto"/>
                                                    <w:bottom w:val="single" w:sz="6" w:space="0" w:color="DADCE0"/>
                                                    <w:right w:val="none" w:sz="0" w:space="0" w:color="auto"/>
                                                  </w:divBdr>
                                                  <w:divsChild>
                                                    <w:div w:id="946426586">
                                                      <w:marLeft w:val="0"/>
                                                      <w:marRight w:val="0"/>
                                                      <w:marTop w:val="0"/>
                                                      <w:marBottom w:val="0"/>
                                                      <w:divBdr>
                                                        <w:top w:val="none" w:sz="0" w:space="0" w:color="auto"/>
                                                        <w:left w:val="none" w:sz="0" w:space="0" w:color="auto"/>
                                                        <w:bottom w:val="none" w:sz="0" w:space="0" w:color="auto"/>
                                                        <w:right w:val="none" w:sz="0" w:space="0" w:color="auto"/>
                                                      </w:divBdr>
                                                      <w:divsChild>
                                                        <w:div w:id="1047529771">
                                                          <w:marLeft w:val="0"/>
                                                          <w:marRight w:val="0"/>
                                                          <w:marTop w:val="0"/>
                                                          <w:marBottom w:val="0"/>
                                                          <w:divBdr>
                                                            <w:top w:val="none" w:sz="0" w:space="0" w:color="auto"/>
                                                            <w:left w:val="none" w:sz="0" w:space="0" w:color="auto"/>
                                                            <w:bottom w:val="none" w:sz="0" w:space="0" w:color="auto"/>
                                                            <w:right w:val="none" w:sz="0" w:space="0" w:color="auto"/>
                                                          </w:divBdr>
                                                        </w:div>
                                                        <w:div w:id="12882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6395">
                                                  <w:marLeft w:val="0"/>
                                                  <w:marRight w:val="0"/>
                                                  <w:marTop w:val="0"/>
                                                  <w:marBottom w:val="0"/>
                                                  <w:divBdr>
                                                    <w:top w:val="none" w:sz="0" w:space="0" w:color="auto"/>
                                                    <w:left w:val="none" w:sz="0" w:space="0" w:color="auto"/>
                                                    <w:bottom w:val="single" w:sz="6" w:space="0" w:color="DADCE0"/>
                                                    <w:right w:val="none" w:sz="0" w:space="0" w:color="auto"/>
                                                  </w:divBdr>
                                                  <w:divsChild>
                                                    <w:div w:id="1816021819">
                                                      <w:marLeft w:val="0"/>
                                                      <w:marRight w:val="0"/>
                                                      <w:marTop w:val="0"/>
                                                      <w:marBottom w:val="0"/>
                                                      <w:divBdr>
                                                        <w:top w:val="none" w:sz="0" w:space="0" w:color="auto"/>
                                                        <w:left w:val="none" w:sz="0" w:space="0" w:color="auto"/>
                                                        <w:bottom w:val="none" w:sz="0" w:space="0" w:color="auto"/>
                                                        <w:right w:val="none" w:sz="0" w:space="0" w:color="auto"/>
                                                      </w:divBdr>
                                                      <w:divsChild>
                                                        <w:div w:id="1793207278">
                                                          <w:marLeft w:val="0"/>
                                                          <w:marRight w:val="0"/>
                                                          <w:marTop w:val="0"/>
                                                          <w:marBottom w:val="0"/>
                                                          <w:divBdr>
                                                            <w:top w:val="none" w:sz="0" w:space="0" w:color="auto"/>
                                                            <w:left w:val="none" w:sz="0" w:space="0" w:color="auto"/>
                                                            <w:bottom w:val="none" w:sz="0" w:space="0" w:color="auto"/>
                                                            <w:right w:val="none" w:sz="0" w:space="0" w:color="auto"/>
                                                          </w:divBdr>
                                                        </w:div>
                                                        <w:div w:id="17681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674">
                                                  <w:marLeft w:val="0"/>
                                                  <w:marRight w:val="0"/>
                                                  <w:marTop w:val="0"/>
                                                  <w:marBottom w:val="0"/>
                                                  <w:divBdr>
                                                    <w:top w:val="none" w:sz="0" w:space="0" w:color="auto"/>
                                                    <w:left w:val="none" w:sz="0" w:space="0" w:color="auto"/>
                                                    <w:bottom w:val="none" w:sz="0" w:space="0" w:color="auto"/>
                                                    <w:right w:val="none" w:sz="0" w:space="0" w:color="auto"/>
                                                  </w:divBdr>
                                                  <w:divsChild>
                                                    <w:div w:id="311179777">
                                                      <w:marLeft w:val="0"/>
                                                      <w:marRight w:val="0"/>
                                                      <w:marTop w:val="0"/>
                                                      <w:marBottom w:val="0"/>
                                                      <w:divBdr>
                                                        <w:top w:val="none" w:sz="0" w:space="0" w:color="auto"/>
                                                        <w:left w:val="none" w:sz="0" w:space="0" w:color="auto"/>
                                                        <w:bottom w:val="none" w:sz="0" w:space="0" w:color="auto"/>
                                                        <w:right w:val="none" w:sz="0" w:space="0" w:color="auto"/>
                                                      </w:divBdr>
                                                      <w:divsChild>
                                                        <w:div w:id="1012295286">
                                                          <w:marLeft w:val="0"/>
                                                          <w:marRight w:val="0"/>
                                                          <w:marTop w:val="0"/>
                                                          <w:marBottom w:val="0"/>
                                                          <w:divBdr>
                                                            <w:top w:val="none" w:sz="0" w:space="0" w:color="auto"/>
                                                            <w:left w:val="none" w:sz="0" w:space="0" w:color="auto"/>
                                                            <w:bottom w:val="none" w:sz="0" w:space="0" w:color="auto"/>
                                                            <w:right w:val="none" w:sz="0" w:space="0" w:color="auto"/>
                                                          </w:divBdr>
                                                        </w:div>
                                                        <w:div w:id="13638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9915">
                                                  <w:marLeft w:val="0"/>
                                                  <w:marRight w:val="0"/>
                                                  <w:marTop w:val="0"/>
                                                  <w:marBottom w:val="0"/>
                                                  <w:divBdr>
                                                    <w:top w:val="none" w:sz="0" w:space="0" w:color="auto"/>
                                                    <w:left w:val="none" w:sz="0" w:space="0" w:color="auto"/>
                                                    <w:bottom w:val="none" w:sz="0" w:space="0" w:color="auto"/>
                                                    <w:right w:val="none" w:sz="0" w:space="0" w:color="auto"/>
                                                  </w:divBdr>
                                                  <w:divsChild>
                                                    <w:div w:id="1230922473">
                                                      <w:marLeft w:val="0"/>
                                                      <w:marRight w:val="0"/>
                                                      <w:marTop w:val="0"/>
                                                      <w:marBottom w:val="0"/>
                                                      <w:divBdr>
                                                        <w:top w:val="none" w:sz="0" w:space="0" w:color="auto"/>
                                                        <w:left w:val="none" w:sz="0" w:space="0" w:color="auto"/>
                                                        <w:bottom w:val="none" w:sz="0" w:space="0" w:color="auto"/>
                                                        <w:right w:val="none" w:sz="0" w:space="0" w:color="auto"/>
                                                      </w:divBdr>
                                                      <w:divsChild>
                                                        <w:div w:id="1999070023">
                                                          <w:marLeft w:val="0"/>
                                                          <w:marRight w:val="0"/>
                                                          <w:marTop w:val="0"/>
                                                          <w:marBottom w:val="0"/>
                                                          <w:divBdr>
                                                            <w:top w:val="none" w:sz="0" w:space="0" w:color="auto"/>
                                                            <w:left w:val="none" w:sz="0" w:space="0" w:color="auto"/>
                                                            <w:bottom w:val="none" w:sz="0" w:space="0" w:color="auto"/>
                                                            <w:right w:val="none" w:sz="0" w:space="0" w:color="auto"/>
                                                          </w:divBdr>
                                                          <w:divsChild>
                                                            <w:div w:id="933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6979954">
      <w:bodyDiv w:val="1"/>
      <w:marLeft w:val="0"/>
      <w:marRight w:val="0"/>
      <w:marTop w:val="0"/>
      <w:marBottom w:val="0"/>
      <w:divBdr>
        <w:top w:val="none" w:sz="0" w:space="0" w:color="auto"/>
        <w:left w:val="none" w:sz="0" w:space="0" w:color="auto"/>
        <w:bottom w:val="none" w:sz="0" w:space="0" w:color="auto"/>
        <w:right w:val="none" w:sz="0" w:space="0" w:color="auto"/>
      </w:divBdr>
      <w:divsChild>
        <w:div w:id="1342050308">
          <w:marLeft w:val="0"/>
          <w:marRight w:val="0"/>
          <w:marTop w:val="0"/>
          <w:marBottom w:val="0"/>
          <w:divBdr>
            <w:top w:val="none" w:sz="0" w:space="0" w:color="auto"/>
            <w:left w:val="none" w:sz="0" w:space="0" w:color="auto"/>
            <w:bottom w:val="none" w:sz="0" w:space="0" w:color="auto"/>
            <w:right w:val="none" w:sz="0" w:space="0" w:color="auto"/>
          </w:divBdr>
          <w:divsChild>
            <w:div w:id="956176578">
              <w:marLeft w:val="0"/>
              <w:marRight w:val="0"/>
              <w:marTop w:val="0"/>
              <w:marBottom w:val="0"/>
              <w:divBdr>
                <w:top w:val="none" w:sz="0" w:space="0" w:color="auto"/>
                <w:left w:val="none" w:sz="0" w:space="0" w:color="auto"/>
                <w:bottom w:val="none" w:sz="0" w:space="0" w:color="auto"/>
                <w:right w:val="none" w:sz="0" w:space="0" w:color="auto"/>
              </w:divBdr>
              <w:divsChild>
                <w:div w:id="1423836695">
                  <w:marLeft w:val="0"/>
                  <w:marRight w:val="0"/>
                  <w:marTop w:val="0"/>
                  <w:marBottom w:val="0"/>
                  <w:divBdr>
                    <w:top w:val="none" w:sz="0" w:space="0" w:color="auto"/>
                    <w:left w:val="none" w:sz="0" w:space="0" w:color="auto"/>
                    <w:bottom w:val="none" w:sz="0" w:space="0" w:color="auto"/>
                    <w:right w:val="none" w:sz="0" w:space="0" w:color="auto"/>
                  </w:divBdr>
                  <w:divsChild>
                    <w:div w:id="1560482029">
                      <w:marLeft w:val="0"/>
                      <w:marRight w:val="0"/>
                      <w:marTop w:val="0"/>
                      <w:marBottom w:val="0"/>
                      <w:divBdr>
                        <w:top w:val="none" w:sz="0" w:space="0" w:color="auto"/>
                        <w:left w:val="none" w:sz="0" w:space="0" w:color="auto"/>
                        <w:bottom w:val="none" w:sz="0" w:space="0" w:color="auto"/>
                        <w:right w:val="none" w:sz="0" w:space="0" w:color="auto"/>
                      </w:divBdr>
                      <w:divsChild>
                        <w:div w:id="110243082">
                          <w:marLeft w:val="0"/>
                          <w:marRight w:val="0"/>
                          <w:marTop w:val="0"/>
                          <w:marBottom w:val="0"/>
                          <w:divBdr>
                            <w:top w:val="none" w:sz="0" w:space="0" w:color="auto"/>
                            <w:left w:val="none" w:sz="0" w:space="0" w:color="auto"/>
                            <w:bottom w:val="none" w:sz="0" w:space="0" w:color="auto"/>
                            <w:right w:val="none" w:sz="0" w:space="0" w:color="auto"/>
                          </w:divBdr>
                          <w:divsChild>
                            <w:div w:id="996570194">
                              <w:marLeft w:val="0"/>
                              <w:marRight w:val="0"/>
                              <w:marTop w:val="0"/>
                              <w:marBottom w:val="0"/>
                              <w:divBdr>
                                <w:top w:val="none" w:sz="0" w:space="0" w:color="auto"/>
                                <w:left w:val="none" w:sz="0" w:space="0" w:color="auto"/>
                                <w:bottom w:val="none" w:sz="0" w:space="0" w:color="auto"/>
                                <w:right w:val="none" w:sz="0" w:space="0" w:color="auto"/>
                              </w:divBdr>
                              <w:divsChild>
                                <w:div w:id="1874490134">
                                  <w:marLeft w:val="0"/>
                                  <w:marRight w:val="0"/>
                                  <w:marTop w:val="0"/>
                                  <w:marBottom w:val="0"/>
                                  <w:divBdr>
                                    <w:top w:val="none" w:sz="0" w:space="0" w:color="auto"/>
                                    <w:left w:val="none" w:sz="0" w:space="0" w:color="auto"/>
                                    <w:bottom w:val="none" w:sz="0" w:space="0" w:color="auto"/>
                                    <w:right w:val="none" w:sz="0" w:space="0" w:color="auto"/>
                                  </w:divBdr>
                                  <w:divsChild>
                                    <w:div w:id="1065491007">
                                      <w:marLeft w:val="0"/>
                                      <w:marRight w:val="0"/>
                                      <w:marTop w:val="0"/>
                                      <w:marBottom w:val="0"/>
                                      <w:divBdr>
                                        <w:top w:val="none" w:sz="0" w:space="0" w:color="auto"/>
                                        <w:left w:val="none" w:sz="0" w:space="0" w:color="auto"/>
                                        <w:bottom w:val="none" w:sz="0" w:space="0" w:color="auto"/>
                                        <w:right w:val="none" w:sz="0" w:space="0" w:color="auto"/>
                                      </w:divBdr>
                                      <w:divsChild>
                                        <w:div w:id="1969046421">
                                          <w:marLeft w:val="0"/>
                                          <w:marRight w:val="0"/>
                                          <w:marTop w:val="0"/>
                                          <w:marBottom w:val="0"/>
                                          <w:divBdr>
                                            <w:top w:val="none" w:sz="0" w:space="0" w:color="auto"/>
                                            <w:left w:val="none" w:sz="0" w:space="0" w:color="auto"/>
                                            <w:bottom w:val="none" w:sz="0" w:space="0" w:color="auto"/>
                                            <w:right w:val="none" w:sz="0" w:space="0" w:color="auto"/>
                                          </w:divBdr>
                                          <w:divsChild>
                                            <w:div w:id="1032342408">
                                              <w:marLeft w:val="0"/>
                                              <w:marRight w:val="0"/>
                                              <w:marTop w:val="0"/>
                                              <w:marBottom w:val="0"/>
                                              <w:divBdr>
                                                <w:top w:val="none" w:sz="0" w:space="0" w:color="auto"/>
                                                <w:left w:val="none" w:sz="0" w:space="0" w:color="auto"/>
                                                <w:bottom w:val="none" w:sz="0" w:space="0" w:color="auto"/>
                                                <w:right w:val="none" w:sz="0" w:space="0" w:color="auto"/>
                                              </w:divBdr>
                                              <w:divsChild>
                                                <w:div w:id="1129863646">
                                                  <w:marLeft w:val="0"/>
                                                  <w:marRight w:val="0"/>
                                                  <w:marTop w:val="0"/>
                                                  <w:marBottom w:val="0"/>
                                                  <w:divBdr>
                                                    <w:top w:val="none" w:sz="0" w:space="0" w:color="auto"/>
                                                    <w:left w:val="none" w:sz="0" w:space="0" w:color="auto"/>
                                                    <w:bottom w:val="single" w:sz="6" w:space="0" w:color="DADCE0"/>
                                                    <w:right w:val="none" w:sz="0" w:space="0" w:color="auto"/>
                                                  </w:divBdr>
                                                  <w:divsChild>
                                                    <w:div w:id="909579754">
                                                      <w:marLeft w:val="0"/>
                                                      <w:marRight w:val="0"/>
                                                      <w:marTop w:val="0"/>
                                                      <w:marBottom w:val="0"/>
                                                      <w:divBdr>
                                                        <w:top w:val="none" w:sz="0" w:space="0" w:color="auto"/>
                                                        <w:left w:val="none" w:sz="0" w:space="0" w:color="auto"/>
                                                        <w:bottom w:val="none" w:sz="0" w:space="0" w:color="auto"/>
                                                        <w:right w:val="none" w:sz="0" w:space="0" w:color="auto"/>
                                                      </w:divBdr>
                                                      <w:divsChild>
                                                        <w:div w:id="331761524">
                                                          <w:marLeft w:val="0"/>
                                                          <w:marRight w:val="0"/>
                                                          <w:marTop w:val="0"/>
                                                          <w:marBottom w:val="0"/>
                                                          <w:divBdr>
                                                            <w:top w:val="none" w:sz="0" w:space="0" w:color="auto"/>
                                                            <w:left w:val="none" w:sz="0" w:space="0" w:color="auto"/>
                                                            <w:bottom w:val="none" w:sz="0" w:space="0" w:color="auto"/>
                                                            <w:right w:val="none" w:sz="0" w:space="0" w:color="auto"/>
                                                          </w:divBdr>
                                                        </w:div>
                                                        <w:div w:id="1513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2362">
                                                  <w:marLeft w:val="0"/>
                                                  <w:marRight w:val="0"/>
                                                  <w:marTop w:val="0"/>
                                                  <w:marBottom w:val="0"/>
                                                  <w:divBdr>
                                                    <w:top w:val="none" w:sz="0" w:space="0" w:color="auto"/>
                                                    <w:left w:val="none" w:sz="0" w:space="0" w:color="auto"/>
                                                    <w:bottom w:val="single" w:sz="6" w:space="0" w:color="DADCE0"/>
                                                    <w:right w:val="none" w:sz="0" w:space="0" w:color="auto"/>
                                                  </w:divBdr>
                                                  <w:divsChild>
                                                    <w:div w:id="768507176">
                                                      <w:marLeft w:val="0"/>
                                                      <w:marRight w:val="0"/>
                                                      <w:marTop w:val="0"/>
                                                      <w:marBottom w:val="0"/>
                                                      <w:divBdr>
                                                        <w:top w:val="none" w:sz="0" w:space="0" w:color="auto"/>
                                                        <w:left w:val="none" w:sz="0" w:space="0" w:color="auto"/>
                                                        <w:bottom w:val="none" w:sz="0" w:space="0" w:color="auto"/>
                                                        <w:right w:val="none" w:sz="0" w:space="0" w:color="auto"/>
                                                      </w:divBdr>
                                                      <w:divsChild>
                                                        <w:div w:id="820122501">
                                                          <w:marLeft w:val="0"/>
                                                          <w:marRight w:val="0"/>
                                                          <w:marTop w:val="0"/>
                                                          <w:marBottom w:val="0"/>
                                                          <w:divBdr>
                                                            <w:top w:val="none" w:sz="0" w:space="0" w:color="auto"/>
                                                            <w:left w:val="none" w:sz="0" w:space="0" w:color="auto"/>
                                                            <w:bottom w:val="none" w:sz="0" w:space="0" w:color="auto"/>
                                                            <w:right w:val="none" w:sz="0" w:space="0" w:color="auto"/>
                                                          </w:divBdr>
                                                        </w:div>
                                                        <w:div w:id="18878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1680">
                                                  <w:marLeft w:val="0"/>
                                                  <w:marRight w:val="0"/>
                                                  <w:marTop w:val="0"/>
                                                  <w:marBottom w:val="0"/>
                                                  <w:divBdr>
                                                    <w:top w:val="none" w:sz="0" w:space="0" w:color="auto"/>
                                                    <w:left w:val="none" w:sz="0" w:space="0" w:color="auto"/>
                                                    <w:bottom w:val="none" w:sz="0" w:space="0" w:color="auto"/>
                                                    <w:right w:val="none" w:sz="0" w:space="0" w:color="auto"/>
                                                  </w:divBdr>
                                                  <w:divsChild>
                                                    <w:div w:id="966932572">
                                                      <w:marLeft w:val="0"/>
                                                      <w:marRight w:val="0"/>
                                                      <w:marTop w:val="0"/>
                                                      <w:marBottom w:val="0"/>
                                                      <w:divBdr>
                                                        <w:top w:val="none" w:sz="0" w:space="0" w:color="auto"/>
                                                        <w:left w:val="none" w:sz="0" w:space="0" w:color="auto"/>
                                                        <w:bottom w:val="none" w:sz="0" w:space="0" w:color="auto"/>
                                                        <w:right w:val="none" w:sz="0" w:space="0" w:color="auto"/>
                                                      </w:divBdr>
                                                      <w:divsChild>
                                                        <w:div w:id="1747650860">
                                                          <w:marLeft w:val="0"/>
                                                          <w:marRight w:val="0"/>
                                                          <w:marTop w:val="0"/>
                                                          <w:marBottom w:val="0"/>
                                                          <w:divBdr>
                                                            <w:top w:val="none" w:sz="0" w:space="0" w:color="auto"/>
                                                            <w:left w:val="none" w:sz="0" w:space="0" w:color="auto"/>
                                                            <w:bottom w:val="none" w:sz="0" w:space="0" w:color="auto"/>
                                                            <w:right w:val="none" w:sz="0" w:space="0" w:color="auto"/>
                                                          </w:divBdr>
                                                        </w:div>
                                                        <w:div w:id="19523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2502">
                                                  <w:marLeft w:val="0"/>
                                                  <w:marRight w:val="0"/>
                                                  <w:marTop w:val="0"/>
                                                  <w:marBottom w:val="0"/>
                                                  <w:divBdr>
                                                    <w:top w:val="none" w:sz="0" w:space="0" w:color="auto"/>
                                                    <w:left w:val="none" w:sz="0" w:space="0" w:color="auto"/>
                                                    <w:bottom w:val="none" w:sz="0" w:space="0" w:color="auto"/>
                                                    <w:right w:val="none" w:sz="0" w:space="0" w:color="auto"/>
                                                  </w:divBdr>
                                                  <w:divsChild>
                                                    <w:div w:id="1969168250">
                                                      <w:marLeft w:val="0"/>
                                                      <w:marRight w:val="0"/>
                                                      <w:marTop w:val="0"/>
                                                      <w:marBottom w:val="0"/>
                                                      <w:divBdr>
                                                        <w:top w:val="none" w:sz="0" w:space="0" w:color="auto"/>
                                                        <w:left w:val="none" w:sz="0" w:space="0" w:color="auto"/>
                                                        <w:bottom w:val="none" w:sz="0" w:space="0" w:color="auto"/>
                                                        <w:right w:val="none" w:sz="0" w:space="0" w:color="auto"/>
                                                      </w:divBdr>
                                                      <w:divsChild>
                                                        <w:div w:id="1486822081">
                                                          <w:marLeft w:val="0"/>
                                                          <w:marRight w:val="0"/>
                                                          <w:marTop w:val="0"/>
                                                          <w:marBottom w:val="0"/>
                                                          <w:divBdr>
                                                            <w:top w:val="none" w:sz="0" w:space="0" w:color="auto"/>
                                                            <w:left w:val="none" w:sz="0" w:space="0" w:color="auto"/>
                                                            <w:bottom w:val="none" w:sz="0" w:space="0" w:color="auto"/>
                                                            <w:right w:val="none" w:sz="0" w:space="0" w:color="auto"/>
                                                          </w:divBdr>
                                                          <w:divsChild>
                                                            <w:div w:id="7283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301">
                                              <w:marLeft w:val="0"/>
                                              <w:marRight w:val="0"/>
                                              <w:marTop w:val="0"/>
                                              <w:marBottom w:val="0"/>
                                              <w:divBdr>
                                                <w:top w:val="none" w:sz="0" w:space="0" w:color="auto"/>
                                                <w:left w:val="none" w:sz="0" w:space="0" w:color="auto"/>
                                                <w:bottom w:val="none" w:sz="0" w:space="0" w:color="auto"/>
                                                <w:right w:val="none" w:sz="0" w:space="0" w:color="auto"/>
                                              </w:divBdr>
                                              <w:divsChild>
                                                <w:div w:id="1841197652">
                                                  <w:marLeft w:val="0"/>
                                                  <w:marRight w:val="0"/>
                                                  <w:marTop w:val="0"/>
                                                  <w:marBottom w:val="0"/>
                                                  <w:divBdr>
                                                    <w:top w:val="none" w:sz="0" w:space="0" w:color="auto"/>
                                                    <w:left w:val="none" w:sz="0" w:space="0" w:color="auto"/>
                                                    <w:bottom w:val="none" w:sz="0" w:space="0" w:color="auto"/>
                                                    <w:right w:val="none" w:sz="0" w:space="0" w:color="auto"/>
                                                  </w:divBdr>
                                                  <w:divsChild>
                                                    <w:div w:id="1243829387">
                                                      <w:marLeft w:val="0"/>
                                                      <w:marRight w:val="0"/>
                                                      <w:marTop w:val="0"/>
                                                      <w:marBottom w:val="0"/>
                                                      <w:divBdr>
                                                        <w:top w:val="none" w:sz="0" w:space="0" w:color="auto"/>
                                                        <w:left w:val="none" w:sz="0" w:space="0" w:color="auto"/>
                                                        <w:bottom w:val="none" w:sz="0" w:space="0" w:color="auto"/>
                                                        <w:right w:val="none" w:sz="0" w:space="0" w:color="auto"/>
                                                      </w:divBdr>
                                                      <w:divsChild>
                                                        <w:div w:id="948125339">
                                                          <w:marLeft w:val="0"/>
                                                          <w:marRight w:val="0"/>
                                                          <w:marTop w:val="0"/>
                                                          <w:marBottom w:val="0"/>
                                                          <w:divBdr>
                                                            <w:top w:val="none" w:sz="0" w:space="0" w:color="auto"/>
                                                            <w:left w:val="none" w:sz="0" w:space="0" w:color="auto"/>
                                                            <w:bottom w:val="none" w:sz="0" w:space="0" w:color="auto"/>
                                                            <w:right w:val="none" w:sz="0" w:space="0" w:color="auto"/>
                                                          </w:divBdr>
                                                        </w:div>
                                                        <w:div w:id="14524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6034">
                                                  <w:marLeft w:val="0"/>
                                                  <w:marRight w:val="0"/>
                                                  <w:marTop w:val="0"/>
                                                  <w:marBottom w:val="0"/>
                                                  <w:divBdr>
                                                    <w:top w:val="none" w:sz="0" w:space="0" w:color="auto"/>
                                                    <w:left w:val="none" w:sz="0" w:space="0" w:color="auto"/>
                                                    <w:bottom w:val="none" w:sz="0" w:space="0" w:color="auto"/>
                                                    <w:right w:val="none" w:sz="0" w:space="0" w:color="auto"/>
                                                  </w:divBdr>
                                                  <w:divsChild>
                                                    <w:div w:id="1144078648">
                                                      <w:marLeft w:val="0"/>
                                                      <w:marRight w:val="0"/>
                                                      <w:marTop w:val="0"/>
                                                      <w:marBottom w:val="0"/>
                                                      <w:divBdr>
                                                        <w:top w:val="none" w:sz="0" w:space="0" w:color="auto"/>
                                                        <w:left w:val="none" w:sz="0" w:space="0" w:color="auto"/>
                                                        <w:bottom w:val="none" w:sz="0" w:space="0" w:color="auto"/>
                                                        <w:right w:val="none" w:sz="0" w:space="0" w:color="auto"/>
                                                      </w:divBdr>
                                                      <w:divsChild>
                                                        <w:div w:id="868378670">
                                                          <w:marLeft w:val="0"/>
                                                          <w:marRight w:val="0"/>
                                                          <w:marTop w:val="0"/>
                                                          <w:marBottom w:val="0"/>
                                                          <w:divBdr>
                                                            <w:top w:val="none" w:sz="0" w:space="0" w:color="auto"/>
                                                            <w:left w:val="none" w:sz="0" w:space="0" w:color="auto"/>
                                                            <w:bottom w:val="none" w:sz="0" w:space="0" w:color="auto"/>
                                                            <w:right w:val="none" w:sz="0" w:space="0" w:color="auto"/>
                                                          </w:divBdr>
                                                          <w:divsChild>
                                                            <w:div w:id="591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60292">
                                              <w:marLeft w:val="0"/>
                                              <w:marRight w:val="0"/>
                                              <w:marTop w:val="0"/>
                                              <w:marBottom w:val="0"/>
                                              <w:divBdr>
                                                <w:top w:val="none" w:sz="0" w:space="0" w:color="auto"/>
                                                <w:left w:val="none" w:sz="0" w:space="0" w:color="auto"/>
                                                <w:bottom w:val="none" w:sz="0" w:space="0" w:color="auto"/>
                                                <w:right w:val="none" w:sz="0" w:space="0" w:color="auto"/>
                                              </w:divBdr>
                                              <w:divsChild>
                                                <w:div w:id="948052564">
                                                  <w:marLeft w:val="0"/>
                                                  <w:marRight w:val="0"/>
                                                  <w:marTop w:val="0"/>
                                                  <w:marBottom w:val="0"/>
                                                  <w:divBdr>
                                                    <w:top w:val="none" w:sz="0" w:space="0" w:color="auto"/>
                                                    <w:left w:val="none" w:sz="0" w:space="0" w:color="auto"/>
                                                    <w:bottom w:val="single" w:sz="6" w:space="0" w:color="DADCE0"/>
                                                    <w:right w:val="none" w:sz="0" w:space="0" w:color="auto"/>
                                                  </w:divBdr>
                                                  <w:divsChild>
                                                    <w:div w:id="1445230692">
                                                      <w:marLeft w:val="0"/>
                                                      <w:marRight w:val="0"/>
                                                      <w:marTop w:val="0"/>
                                                      <w:marBottom w:val="0"/>
                                                      <w:divBdr>
                                                        <w:top w:val="none" w:sz="0" w:space="0" w:color="auto"/>
                                                        <w:left w:val="none" w:sz="0" w:space="0" w:color="auto"/>
                                                        <w:bottom w:val="none" w:sz="0" w:space="0" w:color="auto"/>
                                                        <w:right w:val="none" w:sz="0" w:space="0" w:color="auto"/>
                                                      </w:divBdr>
                                                      <w:divsChild>
                                                        <w:div w:id="887447817">
                                                          <w:marLeft w:val="0"/>
                                                          <w:marRight w:val="0"/>
                                                          <w:marTop w:val="0"/>
                                                          <w:marBottom w:val="0"/>
                                                          <w:divBdr>
                                                            <w:top w:val="none" w:sz="0" w:space="0" w:color="auto"/>
                                                            <w:left w:val="none" w:sz="0" w:space="0" w:color="auto"/>
                                                            <w:bottom w:val="none" w:sz="0" w:space="0" w:color="auto"/>
                                                            <w:right w:val="none" w:sz="0" w:space="0" w:color="auto"/>
                                                          </w:divBdr>
                                                        </w:div>
                                                        <w:div w:id="8633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7340">
                                                  <w:marLeft w:val="0"/>
                                                  <w:marRight w:val="0"/>
                                                  <w:marTop w:val="0"/>
                                                  <w:marBottom w:val="0"/>
                                                  <w:divBdr>
                                                    <w:top w:val="none" w:sz="0" w:space="0" w:color="auto"/>
                                                    <w:left w:val="none" w:sz="0" w:space="0" w:color="auto"/>
                                                    <w:bottom w:val="single" w:sz="6" w:space="0" w:color="DADCE0"/>
                                                    <w:right w:val="none" w:sz="0" w:space="0" w:color="auto"/>
                                                  </w:divBdr>
                                                  <w:divsChild>
                                                    <w:div w:id="1930700857">
                                                      <w:marLeft w:val="0"/>
                                                      <w:marRight w:val="0"/>
                                                      <w:marTop w:val="0"/>
                                                      <w:marBottom w:val="0"/>
                                                      <w:divBdr>
                                                        <w:top w:val="none" w:sz="0" w:space="0" w:color="auto"/>
                                                        <w:left w:val="none" w:sz="0" w:space="0" w:color="auto"/>
                                                        <w:bottom w:val="none" w:sz="0" w:space="0" w:color="auto"/>
                                                        <w:right w:val="none" w:sz="0" w:space="0" w:color="auto"/>
                                                      </w:divBdr>
                                                      <w:divsChild>
                                                        <w:div w:id="271475615">
                                                          <w:marLeft w:val="0"/>
                                                          <w:marRight w:val="0"/>
                                                          <w:marTop w:val="0"/>
                                                          <w:marBottom w:val="0"/>
                                                          <w:divBdr>
                                                            <w:top w:val="none" w:sz="0" w:space="0" w:color="auto"/>
                                                            <w:left w:val="none" w:sz="0" w:space="0" w:color="auto"/>
                                                            <w:bottom w:val="none" w:sz="0" w:space="0" w:color="auto"/>
                                                            <w:right w:val="none" w:sz="0" w:space="0" w:color="auto"/>
                                                          </w:divBdr>
                                                        </w:div>
                                                        <w:div w:id="16719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11544">
                                                  <w:marLeft w:val="0"/>
                                                  <w:marRight w:val="0"/>
                                                  <w:marTop w:val="0"/>
                                                  <w:marBottom w:val="0"/>
                                                  <w:divBdr>
                                                    <w:top w:val="none" w:sz="0" w:space="0" w:color="auto"/>
                                                    <w:left w:val="none" w:sz="0" w:space="0" w:color="auto"/>
                                                    <w:bottom w:val="none" w:sz="0" w:space="0" w:color="auto"/>
                                                    <w:right w:val="none" w:sz="0" w:space="0" w:color="auto"/>
                                                  </w:divBdr>
                                                  <w:divsChild>
                                                    <w:div w:id="412823418">
                                                      <w:marLeft w:val="0"/>
                                                      <w:marRight w:val="0"/>
                                                      <w:marTop w:val="0"/>
                                                      <w:marBottom w:val="0"/>
                                                      <w:divBdr>
                                                        <w:top w:val="none" w:sz="0" w:space="0" w:color="auto"/>
                                                        <w:left w:val="none" w:sz="0" w:space="0" w:color="auto"/>
                                                        <w:bottom w:val="none" w:sz="0" w:space="0" w:color="auto"/>
                                                        <w:right w:val="none" w:sz="0" w:space="0" w:color="auto"/>
                                                      </w:divBdr>
                                                      <w:divsChild>
                                                        <w:div w:id="1285310768">
                                                          <w:marLeft w:val="0"/>
                                                          <w:marRight w:val="0"/>
                                                          <w:marTop w:val="0"/>
                                                          <w:marBottom w:val="0"/>
                                                          <w:divBdr>
                                                            <w:top w:val="none" w:sz="0" w:space="0" w:color="auto"/>
                                                            <w:left w:val="none" w:sz="0" w:space="0" w:color="auto"/>
                                                            <w:bottom w:val="none" w:sz="0" w:space="0" w:color="auto"/>
                                                            <w:right w:val="none" w:sz="0" w:space="0" w:color="auto"/>
                                                          </w:divBdr>
                                                        </w:div>
                                                        <w:div w:id="12166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7076">
                                                  <w:marLeft w:val="0"/>
                                                  <w:marRight w:val="0"/>
                                                  <w:marTop w:val="0"/>
                                                  <w:marBottom w:val="0"/>
                                                  <w:divBdr>
                                                    <w:top w:val="none" w:sz="0" w:space="0" w:color="auto"/>
                                                    <w:left w:val="none" w:sz="0" w:space="0" w:color="auto"/>
                                                    <w:bottom w:val="none" w:sz="0" w:space="0" w:color="auto"/>
                                                    <w:right w:val="none" w:sz="0" w:space="0" w:color="auto"/>
                                                  </w:divBdr>
                                                  <w:divsChild>
                                                    <w:div w:id="1625652566">
                                                      <w:marLeft w:val="0"/>
                                                      <w:marRight w:val="0"/>
                                                      <w:marTop w:val="0"/>
                                                      <w:marBottom w:val="0"/>
                                                      <w:divBdr>
                                                        <w:top w:val="none" w:sz="0" w:space="0" w:color="auto"/>
                                                        <w:left w:val="none" w:sz="0" w:space="0" w:color="auto"/>
                                                        <w:bottom w:val="none" w:sz="0" w:space="0" w:color="auto"/>
                                                        <w:right w:val="none" w:sz="0" w:space="0" w:color="auto"/>
                                                      </w:divBdr>
                                                      <w:divsChild>
                                                        <w:div w:id="1918898433">
                                                          <w:marLeft w:val="0"/>
                                                          <w:marRight w:val="0"/>
                                                          <w:marTop w:val="0"/>
                                                          <w:marBottom w:val="0"/>
                                                          <w:divBdr>
                                                            <w:top w:val="none" w:sz="0" w:space="0" w:color="auto"/>
                                                            <w:left w:val="none" w:sz="0" w:space="0" w:color="auto"/>
                                                            <w:bottom w:val="none" w:sz="0" w:space="0" w:color="auto"/>
                                                            <w:right w:val="none" w:sz="0" w:space="0" w:color="auto"/>
                                                          </w:divBdr>
                                                          <w:divsChild>
                                                            <w:div w:id="18873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7734">
                                              <w:marLeft w:val="0"/>
                                              <w:marRight w:val="0"/>
                                              <w:marTop w:val="0"/>
                                              <w:marBottom w:val="0"/>
                                              <w:divBdr>
                                                <w:top w:val="none" w:sz="0" w:space="0" w:color="auto"/>
                                                <w:left w:val="none" w:sz="0" w:space="0" w:color="auto"/>
                                                <w:bottom w:val="none" w:sz="0" w:space="0" w:color="auto"/>
                                                <w:right w:val="none" w:sz="0" w:space="0" w:color="auto"/>
                                              </w:divBdr>
                                              <w:divsChild>
                                                <w:div w:id="1068187245">
                                                  <w:marLeft w:val="0"/>
                                                  <w:marRight w:val="0"/>
                                                  <w:marTop w:val="0"/>
                                                  <w:marBottom w:val="0"/>
                                                  <w:divBdr>
                                                    <w:top w:val="none" w:sz="0" w:space="0" w:color="auto"/>
                                                    <w:left w:val="none" w:sz="0" w:space="0" w:color="auto"/>
                                                    <w:bottom w:val="none" w:sz="0" w:space="0" w:color="auto"/>
                                                    <w:right w:val="none" w:sz="0" w:space="0" w:color="auto"/>
                                                  </w:divBdr>
                                                  <w:divsChild>
                                                    <w:div w:id="1793864502">
                                                      <w:marLeft w:val="0"/>
                                                      <w:marRight w:val="0"/>
                                                      <w:marTop w:val="0"/>
                                                      <w:marBottom w:val="0"/>
                                                      <w:divBdr>
                                                        <w:top w:val="none" w:sz="0" w:space="0" w:color="auto"/>
                                                        <w:left w:val="none" w:sz="0" w:space="0" w:color="auto"/>
                                                        <w:bottom w:val="none" w:sz="0" w:space="0" w:color="auto"/>
                                                        <w:right w:val="none" w:sz="0" w:space="0" w:color="auto"/>
                                                      </w:divBdr>
                                                      <w:divsChild>
                                                        <w:div w:id="29652370">
                                                          <w:marLeft w:val="0"/>
                                                          <w:marRight w:val="0"/>
                                                          <w:marTop w:val="0"/>
                                                          <w:marBottom w:val="0"/>
                                                          <w:divBdr>
                                                            <w:top w:val="none" w:sz="0" w:space="0" w:color="auto"/>
                                                            <w:left w:val="none" w:sz="0" w:space="0" w:color="auto"/>
                                                            <w:bottom w:val="none" w:sz="0" w:space="0" w:color="auto"/>
                                                            <w:right w:val="none" w:sz="0" w:space="0" w:color="auto"/>
                                                          </w:divBdr>
                                                        </w:div>
                                                        <w:div w:id="3619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5514">
                                                  <w:marLeft w:val="0"/>
                                                  <w:marRight w:val="0"/>
                                                  <w:marTop w:val="0"/>
                                                  <w:marBottom w:val="0"/>
                                                  <w:divBdr>
                                                    <w:top w:val="none" w:sz="0" w:space="0" w:color="auto"/>
                                                    <w:left w:val="none" w:sz="0" w:space="0" w:color="auto"/>
                                                    <w:bottom w:val="none" w:sz="0" w:space="0" w:color="auto"/>
                                                    <w:right w:val="none" w:sz="0" w:space="0" w:color="auto"/>
                                                  </w:divBdr>
                                                  <w:divsChild>
                                                    <w:div w:id="1148134625">
                                                      <w:marLeft w:val="0"/>
                                                      <w:marRight w:val="0"/>
                                                      <w:marTop w:val="0"/>
                                                      <w:marBottom w:val="0"/>
                                                      <w:divBdr>
                                                        <w:top w:val="none" w:sz="0" w:space="0" w:color="auto"/>
                                                        <w:left w:val="none" w:sz="0" w:space="0" w:color="auto"/>
                                                        <w:bottom w:val="none" w:sz="0" w:space="0" w:color="auto"/>
                                                        <w:right w:val="none" w:sz="0" w:space="0" w:color="auto"/>
                                                      </w:divBdr>
                                                      <w:divsChild>
                                                        <w:div w:id="200631195">
                                                          <w:marLeft w:val="0"/>
                                                          <w:marRight w:val="0"/>
                                                          <w:marTop w:val="0"/>
                                                          <w:marBottom w:val="0"/>
                                                          <w:divBdr>
                                                            <w:top w:val="none" w:sz="0" w:space="0" w:color="auto"/>
                                                            <w:left w:val="none" w:sz="0" w:space="0" w:color="auto"/>
                                                            <w:bottom w:val="none" w:sz="0" w:space="0" w:color="auto"/>
                                                            <w:right w:val="none" w:sz="0" w:space="0" w:color="auto"/>
                                                          </w:divBdr>
                                                          <w:divsChild>
                                                            <w:div w:id="20117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8610">
                                              <w:marLeft w:val="0"/>
                                              <w:marRight w:val="0"/>
                                              <w:marTop w:val="0"/>
                                              <w:marBottom w:val="0"/>
                                              <w:divBdr>
                                                <w:top w:val="none" w:sz="0" w:space="0" w:color="auto"/>
                                                <w:left w:val="none" w:sz="0" w:space="0" w:color="auto"/>
                                                <w:bottom w:val="none" w:sz="0" w:space="0" w:color="auto"/>
                                                <w:right w:val="none" w:sz="0" w:space="0" w:color="auto"/>
                                              </w:divBdr>
                                              <w:divsChild>
                                                <w:div w:id="316224416">
                                                  <w:marLeft w:val="0"/>
                                                  <w:marRight w:val="0"/>
                                                  <w:marTop w:val="0"/>
                                                  <w:marBottom w:val="0"/>
                                                  <w:divBdr>
                                                    <w:top w:val="none" w:sz="0" w:space="0" w:color="auto"/>
                                                    <w:left w:val="none" w:sz="0" w:space="0" w:color="auto"/>
                                                    <w:bottom w:val="single" w:sz="6" w:space="0" w:color="DADCE0"/>
                                                    <w:right w:val="none" w:sz="0" w:space="0" w:color="auto"/>
                                                  </w:divBdr>
                                                  <w:divsChild>
                                                    <w:div w:id="453718864">
                                                      <w:marLeft w:val="0"/>
                                                      <w:marRight w:val="0"/>
                                                      <w:marTop w:val="0"/>
                                                      <w:marBottom w:val="0"/>
                                                      <w:divBdr>
                                                        <w:top w:val="none" w:sz="0" w:space="0" w:color="auto"/>
                                                        <w:left w:val="none" w:sz="0" w:space="0" w:color="auto"/>
                                                        <w:bottom w:val="none" w:sz="0" w:space="0" w:color="auto"/>
                                                        <w:right w:val="none" w:sz="0" w:space="0" w:color="auto"/>
                                                      </w:divBdr>
                                                      <w:divsChild>
                                                        <w:div w:id="891622017">
                                                          <w:marLeft w:val="0"/>
                                                          <w:marRight w:val="0"/>
                                                          <w:marTop w:val="0"/>
                                                          <w:marBottom w:val="0"/>
                                                          <w:divBdr>
                                                            <w:top w:val="none" w:sz="0" w:space="0" w:color="auto"/>
                                                            <w:left w:val="none" w:sz="0" w:space="0" w:color="auto"/>
                                                            <w:bottom w:val="none" w:sz="0" w:space="0" w:color="auto"/>
                                                            <w:right w:val="none" w:sz="0" w:space="0" w:color="auto"/>
                                                          </w:divBdr>
                                                        </w:div>
                                                        <w:div w:id="19270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9935">
                                                  <w:marLeft w:val="0"/>
                                                  <w:marRight w:val="0"/>
                                                  <w:marTop w:val="0"/>
                                                  <w:marBottom w:val="0"/>
                                                  <w:divBdr>
                                                    <w:top w:val="none" w:sz="0" w:space="0" w:color="auto"/>
                                                    <w:left w:val="none" w:sz="0" w:space="0" w:color="auto"/>
                                                    <w:bottom w:val="single" w:sz="6" w:space="0" w:color="DADCE0"/>
                                                    <w:right w:val="none" w:sz="0" w:space="0" w:color="auto"/>
                                                  </w:divBdr>
                                                  <w:divsChild>
                                                    <w:div w:id="215514386">
                                                      <w:marLeft w:val="0"/>
                                                      <w:marRight w:val="0"/>
                                                      <w:marTop w:val="0"/>
                                                      <w:marBottom w:val="0"/>
                                                      <w:divBdr>
                                                        <w:top w:val="none" w:sz="0" w:space="0" w:color="auto"/>
                                                        <w:left w:val="none" w:sz="0" w:space="0" w:color="auto"/>
                                                        <w:bottom w:val="none" w:sz="0" w:space="0" w:color="auto"/>
                                                        <w:right w:val="none" w:sz="0" w:space="0" w:color="auto"/>
                                                      </w:divBdr>
                                                      <w:divsChild>
                                                        <w:div w:id="665667957">
                                                          <w:marLeft w:val="0"/>
                                                          <w:marRight w:val="0"/>
                                                          <w:marTop w:val="0"/>
                                                          <w:marBottom w:val="0"/>
                                                          <w:divBdr>
                                                            <w:top w:val="none" w:sz="0" w:space="0" w:color="auto"/>
                                                            <w:left w:val="none" w:sz="0" w:space="0" w:color="auto"/>
                                                            <w:bottom w:val="none" w:sz="0" w:space="0" w:color="auto"/>
                                                            <w:right w:val="none" w:sz="0" w:space="0" w:color="auto"/>
                                                          </w:divBdr>
                                                        </w:div>
                                                        <w:div w:id="10135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9169">
                                                  <w:marLeft w:val="0"/>
                                                  <w:marRight w:val="0"/>
                                                  <w:marTop w:val="0"/>
                                                  <w:marBottom w:val="0"/>
                                                  <w:divBdr>
                                                    <w:top w:val="none" w:sz="0" w:space="0" w:color="auto"/>
                                                    <w:left w:val="none" w:sz="0" w:space="0" w:color="auto"/>
                                                    <w:bottom w:val="none" w:sz="0" w:space="0" w:color="auto"/>
                                                    <w:right w:val="none" w:sz="0" w:space="0" w:color="auto"/>
                                                  </w:divBdr>
                                                  <w:divsChild>
                                                    <w:div w:id="1516920688">
                                                      <w:marLeft w:val="0"/>
                                                      <w:marRight w:val="0"/>
                                                      <w:marTop w:val="0"/>
                                                      <w:marBottom w:val="0"/>
                                                      <w:divBdr>
                                                        <w:top w:val="none" w:sz="0" w:space="0" w:color="auto"/>
                                                        <w:left w:val="none" w:sz="0" w:space="0" w:color="auto"/>
                                                        <w:bottom w:val="none" w:sz="0" w:space="0" w:color="auto"/>
                                                        <w:right w:val="none" w:sz="0" w:space="0" w:color="auto"/>
                                                      </w:divBdr>
                                                      <w:divsChild>
                                                        <w:div w:id="357581677">
                                                          <w:marLeft w:val="0"/>
                                                          <w:marRight w:val="0"/>
                                                          <w:marTop w:val="0"/>
                                                          <w:marBottom w:val="0"/>
                                                          <w:divBdr>
                                                            <w:top w:val="none" w:sz="0" w:space="0" w:color="auto"/>
                                                            <w:left w:val="none" w:sz="0" w:space="0" w:color="auto"/>
                                                            <w:bottom w:val="none" w:sz="0" w:space="0" w:color="auto"/>
                                                            <w:right w:val="none" w:sz="0" w:space="0" w:color="auto"/>
                                                          </w:divBdr>
                                                        </w:div>
                                                        <w:div w:id="13040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520">
                                                  <w:marLeft w:val="0"/>
                                                  <w:marRight w:val="0"/>
                                                  <w:marTop w:val="0"/>
                                                  <w:marBottom w:val="0"/>
                                                  <w:divBdr>
                                                    <w:top w:val="none" w:sz="0" w:space="0" w:color="auto"/>
                                                    <w:left w:val="none" w:sz="0" w:space="0" w:color="auto"/>
                                                    <w:bottom w:val="none" w:sz="0" w:space="0" w:color="auto"/>
                                                    <w:right w:val="none" w:sz="0" w:space="0" w:color="auto"/>
                                                  </w:divBdr>
                                                  <w:divsChild>
                                                    <w:div w:id="1447968238">
                                                      <w:marLeft w:val="0"/>
                                                      <w:marRight w:val="0"/>
                                                      <w:marTop w:val="0"/>
                                                      <w:marBottom w:val="0"/>
                                                      <w:divBdr>
                                                        <w:top w:val="none" w:sz="0" w:space="0" w:color="auto"/>
                                                        <w:left w:val="none" w:sz="0" w:space="0" w:color="auto"/>
                                                        <w:bottom w:val="none" w:sz="0" w:space="0" w:color="auto"/>
                                                        <w:right w:val="none" w:sz="0" w:space="0" w:color="auto"/>
                                                      </w:divBdr>
                                                      <w:divsChild>
                                                        <w:div w:id="1751391643">
                                                          <w:marLeft w:val="0"/>
                                                          <w:marRight w:val="0"/>
                                                          <w:marTop w:val="0"/>
                                                          <w:marBottom w:val="0"/>
                                                          <w:divBdr>
                                                            <w:top w:val="none" w:sz="0" w:space="0" w:color="auto"/>
                                                            <w:left w:val="none" w:sz="0" w:space="0" w:color="auto"/>
                                                            <w:bottom w:val="none" w:sz="0" w:space="0" w:color="auto"/>
                                                            <w:right w:val="none" w:sz="0" w:space="0" w:color="auto"/>
                                                          </w:divBdr>
                                                          <w:divsChild>
                                                            <w:div w:id="10810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364213">
      <w:bodyDiv w:val="1"/>
      <w:marLeft w:val="0"/>
      <w:marRight w:val="0"/>
      <w:marTop w:val="0"/>
      <w:marBottom w:val="0"/>
      <w:divBdr>
        <w:top w:val="none" w:sz="0" w:space="0" w:color="auto"/>
        <w:left w:val="none" w:sz="0" w:space="0" w:color="auto"/>
        <w:bottom w:val="none" w:sz="0" w:space="0" w:color="auto"/>
        <w:right w:val="none" w:sz="0" w:space="0" w:color="auto"/>
      </w:divBdr>
      <w:divsChild>
        <w:div w:id="595600783">
          <w:marLeft w:val="0"/>
          <w:marRight w:val="0"/>
          <w:marTop w:val="0"/>
          <w:marBottom w:val="0"/>
          <w:divBdr>
            <w:top w:val="none" w:sz="0" w:space="0" w:color="auto"/>
            <w:left w:val="none" w:sz="0" w:space="0" w:color="auto"/>
            <w:bottom w:val="none" w:sz="0" w:space="0" w:color="auto"/>
            <w:right w:val="none" w:sz="0" w:space="0" w:color="auto"/>
          </w:divBdr>
          <w:divsChild>
            <w:div w:id="634219068">
              <w:marLeft w:val="0"/>
              <w:marRight w:val="0"/>
              <w:marTop w:val="0"/>
              <w:marBottom w:val="0"/>
              <w:divBdr>
                <w:top w:val="none" w:sz="0" w:space="0" w:color="auto"/>
                <w:left w:val="none" w:sz="0" w:space="0" w:color="auto"/>
                <w:bottom w:val="none" w:sz="0" w:space="0" w:color="auto"/>
                <w:right w:val="none" w:sz="0" w:space="0" w:color="auto"/>
              </w:divBdr>
              <w:divsChild>
                <w:div w:id="1950776046">
                  <w:marLeft w:val="0"/>
                  <w:marRight w:val="0"/>
                  <w:marTop w:val="0"/>
                  <w:marBottom w:val="0"/>
                  <w:divBdr>
                    <w:top w:val="none" w:sz="0" w:space="0" w:color="auto"/>
                    <w:left w:val="none" w:sz="0" w:space="0" w:color="auto"/>
                    <w:bottom w:val="none" w:sz="0" w:space="0" w:color="auto"/>
                    <w:right w:val="none" w:sz="0" w:space="0" w:color="auto"/>
                  </w:divBdr>
                  <w:divsChild>
                    <w:div w:id="275454784">
                      <w:marLeft w:val="0"/>
                      <w:marRight w:val="0"/>
                      <w:marTop w:val="0"/>
                      <w:marBottom w:val="0"/>
                      <w:divBdr>
                        <w:top w:val="none" w:sz="0" w:space="0" w:color="auto"/>
                        <w:left w:val="none" w:sz="0" w:space="0" w:color="auto"/>
                        <w:bottom w:val="none" w:sz="0" w:space="0" w:color="auto"/>
                        <w:right w:val="none" w:sz="0" w:space="0" w:color="auto"/>
                      </w:divBdr>
                      <w:divsChild>
                        <w:div w:id="1174537150">
                          <w:marLeft w:val="0"/>
                          <w:marRight w:val="0"/>
                          <w:marTop w:val="0"/>
                          <w:marBottom w:val="0"/>
                          <w:divBdr>
                            <w:top w:val="none" w:sz="0" w:space="0" w:color="auto"/>
                            <w:left w:val="none" w:sz="0" w:space="0" w:color="auto"/>
                            <w:bottom w:val="none" w:sz="0" w:space="0" w:color="auto"/>
                            <w:right w:val="none" w:sz="0" w:space="0" w:color="auto"/>
                          </w:divBdr>
                          <w:divsChild>
                            <w:div w:id="1387682691">
                              <w:marLeft w:val="0"/>
                              <w:marRight w:val="0"/>
                              <w:marTop w:val="0"/>
                              <w:marBottom w:val="0"/>
                              <w:divBdr>
                                <w:top w:val="none" w:sz="0" w:space="0" w:color="auto"/>
                                <w:left w:val="none" w:sz="0" w:space="0" w:color="auto"/>
                                <w:bottom w:val="none" w:sz="0" w:space="0" w:color="auto"/>
                                <w:right w:val="none" w:sz="0" w:space="0" w:color="auto"/>
                              </w:divBdr>
                              <w:divsChild>
                                <w:div w:id="1621111964">
                                  <w:marLeft w:val="0"/>
                                  <w:marRight w:val="0"/>
                                  <w:marTop w:val="0"/>
                                  <w:marBottom w:val="0"/>
                                  <w:divBdr>
                                    <w:top w:val="none" w:sz="0" w:space="0" w:color="auto"/>
                                    <w:left w:val="none" w:sz="0" w:space="0" w:color="auto"/>
                                    <w:bottom w:val="none" w:sz="0" w:space="0" w:color="auto"/>
                                    <w:right w:val="none" w:sz="0" w:space="0" w:color="auto"/>
                                  </w:divBdr>
                                  <w:divsChild>
                                    <w:div w:id="777263665">
                                      <w:marLeft w:val="0"/>
                                      <w:marRight w:val="0"/>
                                      <w:marTop w:val="0"/>
                                      <w:marBottom w:val="0"/>
                                      <w:divBdr>
                                        <w:top w:val="none" w:sz="0" w:space="0" w:color="auto"/>
                                        <w:left w:val="none" w:sz="0" w:space="0" w:color="auto"/>
                                        <w:bottom w:val="none" w:sz="0" w:space="0" w:color="auto"/>
                                        <w:right w:val="none" w:sz="0" w:space="0" w:color="auto"/>
                                      </w:divBdr>
                                      <w:divsChild>
                                        <w:div w:id="466821037">
                                          <w:marLeft w:val="0"/>
                                          <w:marRight w:val="0"/>
                                          <w:marTop w:val="0"/>
                                          <w:marBottom w:val="0"/>
                                          <w:divBdr>
                                            <w:top w:val="none" w:sz="0" w:space="0" w:color="auto"/>
                                            <w:left w:val="none" w:sz="0" w:space="0" w:color="auto"/>
                                            <w:bottom w:val="none" w:sz="0" w:space="0" w:color="auto"/>
                                            <w:right w:val="none" w:sz="0" w:space="0" w:color="auto"/>
                                          </w:divBdr>
                                          <w:divsChild>
                                            <w:div w:id="1270817971">
                                              <w:marLeft w:val="0"/>
                                              <w:marRight w:val="0"/>
                                              <w:marTop w:val="0"/>
                                              <w:marBottom w:val="0"/>
                                              <w:divBdr>
                                                <w:top w:val="none" w:sz="0" w:space="0" w:color="auto"/>
                                                <w:left w:val="none" w:sz="0" w:space="0" w:color="auto"/>
                                                <w:bottom w:val="none" w:sz="0" w:space="0" w:color="auto"/>
                                                <w:right w:val="none" w:sz="0" w:space="0" w:color="auto"/>
                                              </w:divBdr>
                                              <w:divsChild>
                                                <w:div w:id="1250848910">
                                                  <w:marLeft w:val="0"/>
                                                  <w:marRight w:val="0"/>
                                                  <w:marTop w:val="0"/>
                                                  <w:marBottom w:val="0"/>
                                                  <w:divBdr>
                                                    <w:top w:val="none" w:sz="0" w:space="0" w:color="auto"/>
                                                    <w:left w:val="none" w:sz="0" w:space="0" w:color="auto"/>
                                                    <w:bottom w:val="single" w:sz="6" w:space="0" w:color="DADCE0"/>
                                                    <w:right w:val="none" w:sz="0" w:space="0" w:color="auto"/>
                                                  </w:divBdr>
                                                  <w:divsChild>
                                                    <w:div w:id="173419698">
                                                      <w:marLeft w:val="0"/>
                                                      <w:marRight w:val="0"/>
                                                      <w:marTop w:val="0"/>
                                                      <w:marBottom w:val="0"/>
                                                      <w:divBdr>
                                                        <w:top w:val="none" w:sz="0" w:space="0" w:color="auto"/>
                                                        <w:left w:val="none" w:sz="0" w:space="0" w:color="auto"/>
                                                        <w:bottom w:val="none" w:sz="0" w:space="0" w:color="auto"/>
                                                        <w:right w:val="none" w:sz="0" w:space="0" w:color="auto"/>
                                                      </w:divBdr>
                                                      <w:divsChild>
                                                        <w:div w:id="2050102645">
                                                          <w:marLeft w:val="0"/>
                                                          <w:marRight w:val="0"/>
                                                          <w:marTop w:val="0"/>
                                                          <w:marBottom w:val="0"/>
                                                          <w:divBdr>
                                                            <w:top w:val="none" w:sz="0" w:space="0" w:color="auto"/>
                                                            <w:left w:val="none" w:sz="0" w:space="0" w:color="auto"/>
                                                            <w:bottom w:val="none" w:sz="0" w:space="0" w:color="auto"/>
                                                            <w:right w:val="none" w:sz="0" w:space="0" w:color="auto"/>
                                                          </w:divBdr>
                                                        </w:div>
                                                        <w:div w:id="11151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7239">
                                                  <w:marLeft w:val="0"/>
                                                  <w:marRight w:val="0"/>
                                                  <w:marTop w:val="0"/>
                                                  <w:marBottom w:val="0"/>
                                                  <w:divBdr>
                                                    <w:top w:val="none" w:sz="0" w:space="0" w:color="auto"/>
                                                    <w:left w:val="none" w:sz="0" w:space="0" w:color="auto"/>
                                                    <w:bottom w:val="single" w:sz="6" w:space="0" w:color="DADCE0"/>
                                                    <w:right w:val="none" w:sz="0" w:space="0" w:color="auto"/>
                                                  </w:divBdr>
                                                  <w:divsChild>
                                                    <w:div w:id="354307454">
                                                      <w:marLeft w:val="0"/>
                                                      <w:marRight w:val="0"/>
                                                      <w:marTop w:val="0"/>
                                                      <w:marBottom w:val="0"/>
                                                      <w:divBdr>
                                                        <w:top w:val="none" w:sz="0" w:space="0" w:color="auto"/>
                                                        <w:left w:val="none" w:sz="0" w:space="0" w:color="auto"/>
                                                        <w:bottom w:val="none" w:sz="0" w:space="0" w:color="auto"/>
                                                        <w:right w:val="none" w:sz="0" w:space="0" w:color="auto"/>
                                                      </w:divBdr>
                                                      <w:divsChild>
                                                        <w:div w:id="582379329">
                                                          <w:marLeft w:val="0"/>
                                                          <w:marRight w:val="0"/>
                                                          <w:marTop w:val="0"/>
                                                          <w:marBottom w:val="0"/>
                                                          <w:divBdr>
                                                            <w:top w:val="none" w:sz="0" w:space="0" w:color="auto"/>
                                                            <w:left w:val="none" w:sz="0" w:space="0" w:color="auto"/>
                                                            <w:bottom w:val="none" w:sz="0" w:space="0" w:color="auto"/>
                                                            <w:right w:val="none" w:sz="0" w:space="0" w:color="auto"/>
                                                          </w:divBdr>
                                                        </w:div>
                                                        <w:div w:id="1076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597">
                                                  <w:marLeft w:val="0"/>
                                                  <w:marRight w:val="0"/>
                                                  <w:marTop w:val="0"/>
                                                  <w:marBottom w:val="0"/>
                                                  <w:divBdr>
                                                    <w:top w:val="none" w:sz="0" w:space="0" w:color="auto"/>
                                                    <w:left w:val="none" w:sz="0" w:space="0" w:color="auto"/>
                                                    <w:bottom w:val="none" w:sz="0" w:space="0" w:color="auto"/>
                                                    <w:right w:val="none" w:sz="0" w:space="0" w:color="auto"/>
                                                  </w:divBdr>
                                                  <w:divsChild>
                                                    <w:div w:id="1286034842">
                                                      <w:marLeft w:val="0"/>
                                                      <w:marRight w:val="0"/>
                                                      <w:marTop w:val="0"/>
                                                      <w:marBottom w:val="0"/>
                                                      <w:divBdr>
                                                        <w:top w:val="none" w:sz="0" w:space="0" w:color="auto"/>
                                                        <w:left w:val="none" w:sz="0" w:space="0" w:color="auto"/>
                                                        <w:bottom w:val="none" w:sz="0" w:space="0" w:color="auto"/>
                                                        <w:right w:val="none" w:sz="0" w:space="0" w:color="auto"/>
                                                      </w:divBdr>
                                                      <w:divsChild>
                                                        <w:div w:id="1047220887">
                                                          <w:marLeft w:val="0"/>
                                                          <w:marRight w:val="0"/>
                                                          <w:marTop w:val="0"/>
                                                          <w:marBottom w:val="0"/>
                                                          <w:divBdr>
                                                            <w:top w:val="none" w:sz="0" w:space="0" w:color="auto"/>
                                                            <w:left w:val="none" w:sz="0" w:space="0" w:color="auto"/>
                                                            <w:bottom w:val="none" w:sz="0" w:space="0" w:color="auto"/>
                                                            <w:right w:val="none" w:sz="0" w:space="0" w:color="auto"/>
                                                          </w:divBdr>
                                                        </w:div>
                                                        <w:div w:id="2513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8925">
                                                  <w:marLeft w:val="0"/>
                                                  <w:marRight w:val="0"/>
                                                  <w:marTop w:val="0"/>
                                                  <w:marBottom w:val="0"/>
                                                  <w:divBdr>
                                                    <w:top w:val="none" w:sz="0" w:space="0" w:color="auto"/>
                                                    <w:left w:val="none" w:sz="0" w:space="0" w:color="auto"/>
                                                    <w:bottom w:val="none" w:sz="0" w:space="0" w:color="auto"/>
                                                    <w:right w:val="none" w:sz="0" w:space="0" w:color="auto"/>
                                                  </w:divBdr>
                                                  <w:divsChild>
                                                    <w:div w:id="1169255791">
                                                      <w:marLeft w:val="0"/>
                                                      <w:marRight w:val="0"/>
                                                      <w:marTop w:val="0"/>
                                                      <w:marBottom w:val="0"/>
                                                      <w:divBdr>
                                                        <w:top w:val="none" w:sz="0" w:space="0" w:color="auto"/>
                                                        <w:left w:val="none" w:sz="0" w:space="0" w:color="auto"/>
                                                        <w:bottom w:val="none" w:sz="0" w:space="0" w:color="auto"/>
                                                        <w:right w:val="none" w:sz="0" w:space="0" w:color="auto"/>
                                                      </w:divBdr>
                                                      <w:divsChild>
                                                        <w:div w:id="1699236858">
                                                          <w:marLeft w:val="0"/>
                                                          <w:marRight w:val="0"/>
                                                          <w:marTop w:val="0"/>
                                                          <w:marBottom w:val="0"/>
                                                          <w:divBdr>
                                                            <w:top w:val="none" w:sz="0" w:space="0" w:color="auto"/>
                                                            <w:left w:val="none" w:sz="0" w:space="0" w:color="auto"/>
                                                            <w:bottom w:val="none" w:sz="0" w:space="0" w:color="auto"/>
                                                            <w:right w:val="none" w:sz="0" w:space="0" w:color="auto"/>
                                                          </w:divBdr>
                                                          <w:divsChild>
                                                            <w:div w:id="1029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7583">
                                              <w:marLeft w:val="0"/>
                                              <w:marRight w:val="0"/>
                                              <w:marTop w:val="0"/>
                                              <w:marBottom w:val="0"/>
                                              <w:divBdr>
                                                <w:top w:val="none" w:sz="0" w:space="0" w:color="auto"/>
                                                <w:left w:val="none" w:sz="0" w:space="0" w:color="auto"/>
                                                <w:bottom w:val="none" w:sz="0" w:space="0" w:color="auto"/>
                                                <w:right w:val="none" w:sz="0" w:space="0" w:color="auto"/>
                                              </w:divBdr>
                                              <w:divsChild>
                                                <w:div w:id="1379741596">
                                                  <w:marLeft w:val="0"/>
                                                  <w:marRight w:val="0"/>
                                                  <w:marTop w:val="0"/>
                                                  <w:marBottom w:val="0"/>
                                                  <w:divBdr>
                                                    <w:top w:val="none" w:sz="0" w:space="0" w:color="auto"/>
                                                    <w:left w:val="none" w:sz="0" w:space="0" w:color="auto"/>
                                                    <w:bottom w:val="none" w:sz="0" w:space="0" w:color="auto"/>
                                                    <w:right w:val="none" w:sz="0" w:space="0" w:color="auto"/>
                                                  </w:divBdr>
                                                  <w:divsChild>
                                                    <w:div w:id="397703188">
                                                      <w:marLeft w:val="0"/>
                                                      <w:marRight w:val="0"/>
                                                      <w:marTop w:val="0"/>
                                                      <w:marBottom w:val="0"/>
                                                      <w:divBdr>
                                                        <w:top w:val="none" w:sz="0" w:space="0" w:color="auto"/>
                                                        <w:left w:val="none" w:sz="0" w:space="0" w:color="auto"/>
                                                        <w:bottom w:val="none" w:sz="0" w:space="0" w:color="auto"/>
                                                        <w:right w:val="none" w:sz="0" w:space="0" w:color="auto"/>
                                                      </w:divBdr>
                                                      <w:divsChild>
                                                        <w:div w:id="2123070827">
                                                          <w:marLeft w:val="0"/>
                                                          <w:marRight w:val="0"/>
                                                          <w:marTop w:val="0"/>
                                                          <w:marBottom w:val="0"/>
                                                          <w:divBdr>
                                                            <w:top w:val="none" w:sz="0" w:space="0" w:color="auto"/>
                                                            <w:left w:val="none" w:sz="0" w:space="0" w:color="auto"/>
                                                            <w:bottom w:val="none" w:sz="0" w:space="0" w:color="auto"/>
                                                            <w:right w:val="none" w:sz="0" w:space="0" w:color="auto"/>
                                                          </w:divBdr>
                                                        </w:div>
                                                        <w:div w:id="5579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1312">
                                                  <w:marLeft w:val="0"/>
                                                  <w:marRight w:val="0"/>
                                                  <w:marTop w:val="0"/>
                                                  <w:marBottom w:val="0"/>
                                                  <w:divBdr>
                                                    <w:top w:val="none" w:sz="0" w:space="0" w:color="auto"/>
                                                    <w:left w:val="none" w:sz="0" w:space="0" w:color="auto"/>
                                                    <w:bottom w:val="none" w:sz="0" w:space="0" w:color="auto"/>
                                                    <w:right w:val="none" w:sz="0" w:space="0" w:color="auto"/>
                                                  </w:divBdr>
                                                  <w:divsChild>
                                                    <w:div w:id="1492021672">
                                                      <w:marLeft w:val="0"/>
                                                      <w:marRight w:val="0"/>
                                                      <w:marTop w:val="0"/>
                                                      <w:marBottom w:val="0"/>
                                                      <w:divBdr>
                                                        <w:top w:val="none" w:sz="0" w:space="0" w:color="auto"/>
                                                        <w:left w:val="none" w:sz="0" w:space="0" w:color="auto"/>
                                                        <w:bottom w:val="none" w:sz="0" w:space="0" w:color="auto"/>
                                                        <w:right w:val="none" w:sz="0" w:space="0" w:color="auto"/>
                                                      </w:divBdr>
                                                      <w:divsChild>
                                                        <w:div w:id="535242200">
                                                          <w:marLeft w:val="0"/>
                                                          <w:marRight w:val="0"/>
                                                          <w:marTop w:val="0"/>
                                                          <w:marBottom w:val="0"/>
                                                          <w:divBdr>
                                                            <w:top w:val="none" w:sz="0" w:space="0" w:color="auto"/>
                                                            <w:left w:val="none" w:sz="0" w:space="0" w:color="auto"/>
                                                            <w:bottom w:val="none" w:sz="0" w:space="0" w:color="auto"/>
                                                            <w:right w:val="none" w:sz="0" w:space="0" w:color="auto"/>
                                                          </w:divBdr>
                                                          <w:divsChild>
                                                            <w:div w:id="392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451">
                                              <w:marLeft w:val="0"/>
                                              <w:marRight w:val="0"/>
                                              <w:marTop w:val="0"/>
                                              <w:marBottom w:val="0"/>
                                              <w:divBdr>
                                                <w:top w:val="none" w:sz="0" w:space="0" w:color="auto"/>
                                                <w:left w:val="none" w:sz="0" w:space="0" w:color="auto"/>
                                                <w:bottom w:val="none" w:sz="0" w:space="0" w:color="auto"/>
                                                <w:right w:val="none" w:sz="0" w:space="0" w:color="auto"/>
                                              </w:divBdr>
                                              <w:divsChild>
                                                <w:div w:id="512452684">
                                                  <w:marLeft w:val="0"/>
                                                  <w:marRight w:val="0"/>
                                                  <w:marTop w:val="0"/>
                                                  <w:marBottom w:val="0"/>
                                                  <w:divBdr>
                                                    <w:top w:val="none" w:sz="0" w:space="0" w:color="auto"/>
                                                    <w:left w:val="none" w:sz="0" w:space="0" w:color="auto"/>
                                                    <w:bottom w:val="single" w:sz="6" w:space="0" w:color="DADCE0"/>
                                                    <w:right w:val="none" w:sz="0" w:space="0" w:color="auto"/>
                                                  </w:divBdr>
                                                  <w:divsChild>
                                                    <w:div w:id="539632196">
                                                      <w:marLeft w:val="0"/>
                                                      <w:marRight w:val="0"/>
                                                      <w:marTop w:val="0"/>
                                                      <w:marBottom w:val="0"/>
                                                      <w:divBdr>
                                                        <w:top w:val="none" w:sz="0" w:space="0" w:color="auto"/>
                                                        <w:left w:val="none" w:sz="0" w:space="0" w:color="auto"/>
                                                        <w:bottom w:val="none" w:sz="0" w:space="0" w:color="auto"/>
                                                        <w:right w:val="none" w:sz="0" w:space="0" w:color="auto"/>
                                                      </w:divBdr>
                                                      <w:divsChild>
                                                        <w:div w:id="223882658">
                                                          <w:marLeft w:val="0"/>
                                                          <w:marRight w:val="0"/>
                                                          <w:marTop w:val="0"/>
                                                          <w:marBottom w:val="0"/>
                                                          <w:divBdr>
                                                            <w:top w:val="none" w:sz="0" w:space="0" w:color="auto"/>
                                                            <w:left w:val="none" w:sz="0" w:space="0" w:color="auto"/>
                                                            <w:bottom w:val="none" w:sz="0" w:space="0" w:color="auto"/>
                                                            <w:right w:val="none" w:sz="0" w:space="0" w:color="auto"/>
                                                          </w:divBdr>
                                                        </w:div>
                                                        <w:div w:id="11037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8280">
                                                  <w:marLeft w:val="0"/>
                                                  <w:marRight w:val="0"/>
                                                  <w:marTop w:val="0"/>
                                                  <w:marBottom w:val="0"/>
                                                  <w:divBdr>
                                                    <w:top w:val="none" w:sz="0" w:space="0" w:color="auto"/>
                                                    <w:left w:val="none" w:sz="0" w:space="0" w:color="auto"/>
                                                    <w:bottom w:val="single" w:sz="6" w:space="0" w:color="DADCE0"/>
                                                    <w:right w:val="none" w:sz="0" w:space="0" w:color="auto"/>
                                                  </w:divBdr>
                                                  <w:divsChild>
                                                    <w:div w:id="614488012">
                                                      <w:marLeft w:val="0"/>
                                                      <w:marRight w:val="0"/>
                                                      <w:marTop w:val="0"/>
                                                      <w:marBottom w:val="0"/>
                                                      <w:divBdr>
                                                        <w:top w:val="none" w:sz="0" w:space="0" w:color="auto"/>
                                                        <w:left w:val="none" w:sz="0" w:space="0" w:color="auto"/>
                                                        <w:bottom w:val="none" w:sz="0" w:space="0" w:color="auto"/>
                                                        <w:right w:val="none" w:sz="0" w:space="0" w:color="auto"/>
                                                      </w:divBdr>
                                                      <w:divsChild>
                                                        <w:div w:id="1237977515">
                                                          <w:marLeft w:val="0"/>
                                                          <w:marRight w:val="0"/>
                                                          <w:marTop w:val="0"/>
                                                          <w:marBottom w:val="0"/>
                                                          <w:divBdr>
                                                            <w:top w:val="none" w:sz="0" w:space="0" w:color="auto"/>
                                                            <w:left w:val="none" w:sz="0" w:space="0" w:color="auto"/>
                                                            <w:bottom w:val="none" w:sz="0" w:space="0" w:color="auto"/>
                                                            <w:right w:val="none" w:sz="0" w:space="0" w:color="auto"/>
                                                          </w:divBdr>
                                                        </w:div>
                                                        <w:div w:id="17226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389">
                                                  <w:marLeft w:val="0"/>
                                                  <w:marRight w:val="0"/>
                                                  <w:marTop w:val="0"/>
                                                  <w:marBottom w:val="0"/>
                                                  <w:divBdr>
                                                    <w:top w:val="none" w:sz="0" w:space="0" w:color="auto"/>
                                                    <w:left w:val="none" w:sz="0" w:space="0" w:color="auto"/>
                                                    <w:bottom w:val="none" w:sz="0" w:space="0" w:color="auto"/>
                                                    <w:right w:val="none" w:sz="0" w:space="0" w:color="auto"/>
                                                  </w:divBdr>
                                                  <w:divsChild>
                                                    <w:div w:id="1975330463">
                                                      <w:marLeft w:val="0"/>
                                                      <w:marRight w:val="0"/>
                                                      <w:marTop w:val="0"/>
                                                      <w:marBottom w:val="0"/>
                                                      <w:divBdr>
                                                        <w:top w:val="none" w:sz="0" w:space="0" w:color="auto"/>
                                                        <w:left w:val="none" w:sz="0" w:space="0" w:color="auto"/>
                                                        <w:bottom w:val="none" w:sz="0" w:space="0" w:color="auto"/>
                                                        <w:right w:val="none" w:sz="0" w:space="0" w:color="auto"/>
                                                      </w:divBdr>
                                                      <w:divsChild>
                                                        <w:div w:id="1191913592">
                                                          <w:marLeft w:val="0"/>
                                                          <w:marRight w:val="0"/>
                                                          <w:marTop w:val="0"/>
                                                          <w:marBottom w:val="0"/>
                                                          <w:divBdr>
                                                            <w:top w:val="none" w:sz="0" w:space="0" w:color="auto"/>
                                                            <w:left w:val="none" w:sz="0" w:space="0" w:color="auto"/>
                                                            <w:bottom w:val="none" w:sz="0" w:space="0" w:color="auto"/>
                                                            <w:right w:val="none" w:sz="0" w:space="0" w:color="auto"/>
                                                          </w:divBdr>
                                                        </w:div>
                                                        <w:div w:id="5673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60677">
                                                  <w:marLeft w:val="0"/>
                                                  <w:marRight w:val="0"/>
                                                  <w:marTop w:val="0"/>
                                                  <w:marBottom w:val="0"/>
                                                  <w:divBdr>
                                                    <w:top w:val="none" w:sz="0" w:space="0" w:color="auto"/>
                                                    <w:left w:val="none" w:sz="0" w:space="0" w:color="auto"/>
                                                    <w:bottom w:val="none" w:sz="0" w:space="0" w:color="auto"/>
                                                    <w:right w:val="none" w:sz="0" w:space="0" w:color="auto"/>
                                                  </w:divBdr>
                                                  <w:divsChild>
                                                    <w:div w:id="1399596587">
                                                      <w:marLeft w:val="0"/>
                                                      <w:marRight w:val="0"/>
                                                      <w:marTop w:val="0"/>
                                                      <w:marBottom w:val="0"/>
                                                      <w:divBdr>
                                                        <w:top w:val="none" w:sz="0" w:space="0" w:color="auto"/>
                                                        <w:left w:val="none" w:sz="0" w:space="0" w:color="auto"/>
                                                        <w:bottom w:val="none" w:sz="0" w:space="0" w:color="auto"/>
                                                        <w:right w:val="none" w:sz="0" w:space="0" w:color="auto"/>
                                                      </w:divBdr>
                                                      <w:divsChild>
                                                        <w:div w:id="88351982">
                                                          <w:marLeft w:val="0"/>
                                                          <w:marRight w:val="0"/>
                                                          <w:marTop w:val="0"/>
                                                          <w:marBottom w:val="0"/>
                                                          <w:divBdr>
                                                            <w:top w:val="none" w:sz="0" w:space="0" w:color="auto"/>
                                                            <w:left w:val="none" w:sz="0" w:space="0" w:color="auto"/>
                                                            <w:bottom w:val="none" w:sz="0" w:space="0" w:color="auto"/>
                                                            <w:right w:val="none" w:sz="0" w:space="0" w:color="auto"/>
                                                          </w:divBdr>
                                                          <w:divsChild>
                                                            <w:div w:id="446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4127">
                                              <w:marLeft w:val="0"/>
                                              <w:marRight w:val="0"/>
                                              <w:marTop w:val="0"/>
                                              <w:marBottom w:val="0"/>
                                              <w:divBdr>
                                                <w:top w:val="none" w:sz="0" w:space="0" w:color="auto"/>
                                                <w:left w:val="none" w:sz="0" w:space="0" w:color="auto"/>
                                                <w:bottom w:val="none" w:sz="0" w:space="0" w:color="auto"/>
                                                <w:right w:val="none" w:sz="0" w:space="0" w:color="auto"/>
                                              </w:divBdr>
                                              <w:divsChild>
                                                <w:div w:id="2099712068">
                                                  <w:marLeft w:val="0"/>
                                                  <w:marRight w:val="0"/>
                                                  <w:marTop w:val="0"/>
                                                  <w:marBottom w:val="0"/>
                                                  <w:divBdr>
                                                    <w:top w:val="none" w:sz="0" w:space="0" w:color="auto"/>
                                                    <w:left w:val="none" w:sz="0" w:space="0" w:color="auto"/>
                                                    <w:bottom w:val="none" w:sz="0" w:space="0" w:color="auto"/>
                                                    <w:right w:val="none" w:sz="0" w:space="0" w:color="auto"/>
                                                  </w:divBdr>
                                                  <w:divsChild>
                                                    <w:div w:id="354504993">
                                                      <w:marLeft w:val="0"/>
                                                      <w:marRight w:val="0"/>
                                                      <w:marTop w:val="0"/>
                                                      <w:marBottom w:val="0"/>
                                                      <w:divBdr>
                                                        <w:top w:val="none" w:sz="0" w:space="0" w:color="auto"/>
                                                        <w:left w:val="none" w:sz="0" w:space="0" w:color="auto"/>
                                                        <w:bottom w:val="none" w:sz="0" w:space="0" w:color="auto"/>
                                                        <w:right w:val="none" w:sz="0" w:space="0" w:color="auto"/>
                                                      </w:divBdr>
                                                      <w:divsChild>
                                                        <w:div w:id="827475471">
                                                          <w:marLeft w:val="0"/>
                                                          <w:marRight w:val="0"/>
                                                          <w:marTop w:val="0"/>
                                                          <w:marBottom w:val="0"/>
                                                          <w:divBdr>
                                                            <w:top w:val="none" w:sz="0" w:space="0" w:color="auto"/>
                                                            <w:left w:val="none" w:sz="0" w:space="0" w:color="auto"/>
                                                            <w:bottom w:val="none" w:sz="0" w:space="0" w:color="auto"/>
                                                            <w:right w:val="none" w:sz="0" w:space="0" w:color="auto"/>
                                                          </w:divBdr>
                                                        </w:div>
                                                        <w:div w:id="11151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79871">
                                                  <w:marLeft w:val="0"/>
                                                  <w:marRight w:val="0"/>
                                                  <w:marTop w:val="0"/>
                                                  <w:marBottom w:val="0"/>
                                                  <w:divBdr>
                                                    <w:top w:val="none" w:sz="0" w:space="0" w:color="auto"/>
                                                    <w:left w:val="none" w:sz="0" w:space="0" w:color="auto"/>
                                                    <w:bottom w:val="none" w:sz="0" w:space="0" w:color="auto"/>
                                                    <w:right w:val="none" w:sz="0" w:space="0" w:color="auto"/>
                                                  </w:divBdr>
                                                  <w:divsChild>
                                                    <w:div w:id="1172839278">
                                                      <w:marLeft w:val="0"/>
                                                      <w:marRight w:val="0"/>
                                                      <w:marTop w:val="0"/>
                                                      <w:marBottom w:val="0"/>
                                                      <w:divBdr>
                                                        <w:top w:val="none" w:sz="0" w:space="0" w:color="auto"/>
                                                        <w:left w:val="none" w:sz="0" w:space="0" w:color="auto"/>
                                                        <w:bottom w:val="none" w:sz="0" w:space="0" w:color="auto"/>
                                                        <w:right w:val="none" w:sz="0" w:space="0" w:color="auto"/>
                                                      </w:divBdr>
                                                      <w:divsChild>
                                                        <w:div w:id="714045270">
                                                          <w:marLeft w:val="0"/>
                                                          <w:marRight w:val="0"/>
                                                          <w:marTop w:val="0"/>
                                                          <w:marBottom w:val="0"/>
                                                          <w:divBdr>
                                                            <w:top w:val="none" w:sz="0" w:space="0" w:color="auto"/>
                                                            <w:left w:val="none" w:sz="0" w:space="0" w:color="auto"/>
                                                            <w:bottom w:val="none" w:sz="0" w:space="0" w:color="auto"/>
                                                            <w:right w:val="none" w:sz="0" w:space="0" w:color="auto"/>
                                                          </w:divBdr>
                                                          <w:divsChild>
                                                            <w:div w:id="3227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189">
                                              <w:marLeft w:val="0"/>
                                              <w:marRight w:val="0"/>
                                              <w:marTop w:val="0"/>
                                              <w:marBottom w:val="0"/>
                                              <w:divBdr>
                                                <w:top w:val="none" w:sz="0" w:space="0" w:color="auto"/>
                                                <w:left w:val="none" w:sz="0" w:space="0" w:color="auto"/>
                                                <w:bottom w:val="none" w:sz="0" w:space="0" w:color="auto"/>
                                                <w:right w:val="none" w:sz="0" w:space="0" w:color="auto"/>
                                              </w:divBdr>
                                              <w:divsChild>
                                                <w:div w:id="715349524">
                                                  <w:marLeft w:val="0"/>
                                                  <w:marRight w:val="0"/>
                                                  <w:marTop w:val="0"/>
                                                  <w:marBottom w:val="0"/>
                                                  <w:divBdr>
                                                    <w:top w:val="none" w:sz="0" w:space="0" w:color="auto"/>
                                                    <w:left w:val="none" w:sz="0" w:space="0" w:color="auto"/>
                                                    <w:bottom w:val="single" w:sz="6" w:space="0" w:color="DADCE0"/>
                                                    <w:right w:val="none" w:sz="0" w:space="0" w:color="auto"/>
                                                  </w:divBdr>
                                                  <w:divsChild>
                                                    <w:div w:id="495152153">
                                                      <w:marLeft w:val="0"/>
                                                      <w:marRight w:val="0"/>
                                                      <w:marTop w:val="0"/>
                                                      <w:marBottom w:val="0"/>
                                                      <w:divBdr>
                                                        <w:top w:val="none" w:sz="0" w:space="0" w:color="auto"/>
                                                        <w:left w:val="none" w:sz="0" w:space="0" w:color="auto"/>
                                                        <w:bottom w:val="none" w:sz="0" w:space="0" w:color="auto"/>
                                                        <w:right w:val="none" w:sz="0" w:space="0" w:color="auto"/>
                                                      </w:divBdr>
                                                      <w:divsChild>
                                                        <w:div w:id="483931189">
                                                          <w:marLeft w:val="0"/>
                                                          <w:marRight w:val="0"/>
                                                          <w:marTop w:val="0"/>
                                                          <w:marBottom w:val="0"/>
                                                          <w:divBdr>
                                                            <w:top w:val="none" w:sz="0" w:space="0" w:color="auto"/>
                                                            <w:left w:val="none" w:sz="0" w:space="0" w:color="auto"/>
                                                            <w:bottom w:val="none" w:sz="0" w:space="0" w:color="auto"/>
                                                            <w:right w:val="none" w:sz="0" w:space="0" w:color="auto"/>
                                                          </w:divBdr>
                                                        </w:div>
                                                        <w:div w:id="16300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0212">
                                                  <w:marLeft w:val="0"/>
                                                  <w:marRight w:val="0"/>
                                                  <w:marTop w:val="0"/>
                                                  <w:marBottom w:val="0"/>
                                                  <w:divBdr>
                                                    <w:top w:val="none" w:sz="0" w:space="0" w:color="auto"/>
                                                    <w:left w:val="none" w:sz="0" w:space="0" w:color="auto"/>
                                                    <w:bottom w:val="single" w:sz="6" w:space="0" w:color="DADCE0"/>
                                                    <w:right w:val="none" w:sz="0" w:space="0" w:color="auto"/>
                                                  </w:divBdr>
                                                  <w:divsChild>
                                                    <w:div w:id="967980056">
                                                      <w:marLeft w:val="0"/>
                                                      <w:marRight w:val="0"/>
                                                      <w:marTop w:val="0"/>
                                                      <w:marBottom w:val="0"/>
                                                      <w:divBdr>
                                                        <w:top w:val="none" w:sz="0" w:space="0" w:color="auto"/>
                                                        <w:left w:val="none" w:sz="0" w:space="0" w:color="auto"/>
                                                        <w:bottom w:val="none" w:sz="0" w:space="0" w:color="auto"/>
                                                        <w:right w:val="none" w:sz="0" w:space="0" w:color="auto"/>
                                                      </w:divBdr>
                                                      <w:divsChild>
                                                        <w:div w:id="980615409">
                                                          <w:marLeft w:val="0"/>
                                                          <w:marRight w:val="0"/>
                                                          <w:marTop w:val="0"/>
                                                          <w:marBottom w:val="0"/>
                                                          <w:divBdr>
                                                            <w:top w:val="none" w:sz="0" w:space="0" w:color="auto"/>
                                                            <w:left w:val="none" w:sz="0" w:space="0" w:color="auto"/>
                                                            <w:bottom w:val="none" w:sz="0" w:space="0" w:color="auto"/>
                                                            <w:right w:val="none" w:sz="0" w:space="0" w:color="auto"/>
                                                          </w:divBdr>
                                                        </w:div>
                                                        <w:div w:id="6909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5275">
                                                  <w:marLeft w:val="0"/>
                                                  <w:marRight w:val="0"/>
                                                  <w:marTop w:val="0"/>
                                                  <w:marBottom w:val="0"/>
                                                  <w:divBdr>
                                                    <w:top w:val="none" w:sz="0" w:space="0" w:color="auto"/>
                                                    <w:left w:val="none" w:sz="0" w:space="0" w:color="auto"/>
                                                    <w:bottom w:val="none" w:sz="0" w:space="0" w:color="auto"/>
                                                    <w:right w:val="none" w:sz="0" w:space="0" w:color="auto"/>
                                                  </w:divBdr>
                                                  <w:divsChild>
                                                    <w:div w:id="1304116132">
                                                      <w:marLeft w:val="0"/>
                                                      <w:marRight w:val="0"/>
                                                      <w:marTop w:val="0"/>
                                                      <w:marBottom w:val="0"/>
                                                      <w:divBdr>
                                                        <w:top w:val="none" w:sz="0" w:space="0" w:color="auto"/>
                                                        <w:left w:val="none" w:sz="0" w:space="0" w:color="auto"/>
                                                        <w:bottom w:val="none" w:sz="0" w:space="0" w:color="auto"/>
                                                        <w:right w:val="none" w:sz="0" w:space="0" w:color="auto"/>
                                                      </w:divBdr>
                                                      <w:divsChild>
                                                        <w:div w:id="565340417">
                                                          <w:marLeft w:val="0"/>
                                                          <w:marRight w:val="0"/>
                                                          <w:marTop w:val="0"/>
                                                          <w:marBottom w:val="0"/>
                                                          <w:divBdr>
                                                            <w:top w:val="none" w:sz="0" w:space="0" w:color="auto"/>
                                                            <w:left w:val="none" w:sz="0" w:space="0" w:color="auto"/>
                                                            <w:bottom w:val="none" w:sz="0" w:space="0" w:color="auto"/>
                                                            <w:right w:val="none" w:sz="0" w:space="0" w:color="auto"/>
                                                          </w:divBdr>
                                                        </w:div>
                                                        <w:div w:id="20993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1729">
                                                  <w:marLeft w:val="0"/>
                                                  <w:marRight w:val="0"/>
                                                  <w:marTop w:val="0"/>
                                                  <w:marBottom w:val="0"/>
                                                  <w:divBdr>
                                                    <w:top w:val="none" w:sz="0" w:space="0" w:color="auto"/>
                                                    <w:left w:val="none" w:sz="0" w:space="0" w:color="auto"/>
                                                    <w:bottom w:val="none" w:sz="0" w:space="0" w:color="auto"/>
                                                    <w:right w:val="none" w:sz="0" w:space="0" w:color="auto"/>
                                                  </w:divBdr>
                                                  <w:divsChild>
                                                    <w:div w:id="780026888">
                                                      <w:marLeft w:val="0"/>
                                                      <w:marRight w:val="0"/>
                                                      <w:marTop w:val="0"/>
                                                      <w:marBottom w:val="0"/>
                                                      <w:divBdr>
                                                        <w:top w:val="none" w:sz="0" w:space="0" w:color="auto"/>
                                                        <w:left w:val="none" w:sz="0" w:space="0" w:color="auto"/>
                                                        <w:bottom w:val="none" w:sz="0" w:space="0" w:color="auto"/>
                                                        <w:right w:val="none" w:sz="0" w:space="0" w:color="auto"/>
                                                      </w:divBdr>
                                                      <w:divsChild>
                                                        <w:div w:id="1339625411">
                                                          <w:marLeft w:val="0"/>
                                                          <w:marRight w:val="0"/>
                                                          <w:marTop w:val="0"/>
                                                          <w:marBottom w:val="0"/>
                                                          <w:divBdr>
                                                            <w:top w:val="none" w:sz="0" w:space="0" w:color="auto"/>
                                                            <w:left w:val="none" w:sz="0" w:space="0" w:color="auto"/>
                                                            <w:bottom w:val="none" w:sz="0" w:space="0" w:color="auto"/>
                                                            <w:right w:val="none" w:sz="0" w:space="0" w:color="auto"/>
                                                          </w:divBdr>
                                                          <w:divsChild>
                                                            <w:div w:id="408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0.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0.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image" Target="media/image12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www.plugloadsolutions.com/80PlusPowerSupplies.asp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2D50D-A6E3-4EB8-AD20-28F99086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14</Pages>
  <Words>1136</Words>
  <Characters>6476</Characters>
  <Application>Microsoft Office Word</Application>
  <DocSecurity>0</DocSecurity>
  <Lines>53</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Application Note OptiMOS™ Simple Design Techniques for Optimizing Synchronous Rectification</vt:lpstr>
      <vt:lpstr>Application Note OptiMOS™ Simple Design Techniques for Optimizing Synchronous Rectification</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Note OptiMOS™ Simple Design Techniques for Optimizing Synchronous Rectification</dc:title>
  <dc:subject>Application Note OptiMOS™ Simple Design Techniques for Optimizing Synchronous Rectification</dc:subject>
  <dc:creator>Infineon Technologies</dc:creator>
  <cp:keywords>Chip, Renewable Energy, Products, Power Management, MOSFET, Infineon, Energy Efficiency, Application Note, Synchronous Rectification, 40V, 60V, 75V, 80V, 100V, 120V, 150V, Simple Design Techniques, OptiMOS™, Low Voltage, AC/DC, Adapter, Automotive, Consum</cp:keywords>
  <dc:description/>
  <cp:lastModifiedBy>TED ECE2 Kitahora Masaya</cp:lastModifiedBy>
  <cp:revision>351</cp:revision>
  <dcterms:created xsi:type="dcterms:W3CDTF">2021-03-24T05:24:00Z</dcterms:created>
  <dcterms:modified xsi:type="dcterms:W3CDTF">2021-03-29T01:22:00Z</dcterms:modified>
</cp:coreProperties>
</file>